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tabs>
          <w:tab w:val="right" w:leader="dot" w:pos="8296"/>
        </w:tabs>
        <w:spacing w:line="2000" w:lineRule="exact"/>
        <w:jc w:val="center"/>
        <w:rPr>
          <w:rFonts w:ascii="宋体" w:hAnsi="宋体" w:cs="宋体"/>
          <w:b/>
          <w:color w:val="auto"/>
          <w:kern w:val="0"/>
          <w:sz w:val="84"/>
          <w:szCs w:val="84"/>
        </w:rPr>
      </w:pPr>
      <w:r>
        <w:rPr>
          <w:rFonts w:hint="eastAsia" w:ascii="宋体" w:hAnsi="宋体" w:cs="宋体"/>
          <w:b/>
          <w:color w:val="auto"/>
          <w:kern w:val="0"/>
          <w:sz w:val="84"/>
          <w:szCs w:val="84"/>
        </w:rPr>
        <w:t>微型色差宝</w:t>
      </w:r>
    </w:p>
    <w:p>
      <w:pPr>
        <w:pStyle w:val="13"/>
        <w:tabs>
          <w:tab w:val="right" w:leader="dot" w:pos="8296"/>
        </w:tabs>
        <w:spacing w:line="2000" w:lineRule="exact"/>
        <w:jc w:val="center"/>
        <w:rPr>
          <w:rFonts w:ascii="宋体" w:hAnsi="宋体" w:cs="宋体"/>
          <w:b/>
          <w:color w:val="auto"/>
          <w:kern w:val="0"/>
          <w:sz w:val="84"/>
          <w:szCs w:val="84"/>
        </w:r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1166495</wp:posOffset>
            </wp:positionH>
            <wp:positionV relativeFrom="paragraph">
              <wp:posOffset>251460</wp:posOffset>
            </wp:positionV>
            <wp:extent cx="1929765" cy="3815715"/>
            <wp:effectExtent l="0" t="0" r="0" b="0"/>
            <wp:wrapTight wrapText="bothSides">
              <wp:wrapPolygon>
                <wp:start x="0" y="0"/>
                <wp:lineTo x="0" y="21460"/>
                <wp:lineTo x="21323" y="21460"/>
                <wp:lineTo x="21323" y="0"/>
                <wp:lineTo x="0" y="0"/>
              </wp:wrapPolygon>
            </wp:wrapTight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9765" cy="3815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宋体" w:hAnsi="宋体" w:cs="宋体"/>
          <w:b/>
          <w:color w:val="auto"/>
          <w:kern w:val="0"/>
          <w:sz w:val="84"/>
          <w:szCs w:val="84"/>
        </w:rPr>
      </w:pPr>
    </w:p>
    <w:p>
      <w:pPr>
        <w:rPr>
          <w:rFonts w:ascii="宋体" w:hAnsi="宋体" w:cs="宋体"/>
          <w:b/>
          <w:color w:val="auto"/>
          <w:kern w:val="0"/>
          <w:sz w:val="84"/>
          <w:szCs w:val="84"/>
        </w:rPr>
      </w:pPr>
    </w:p>
    <w:p>
      <w:pPr>
        <w:rPr>
          <w:rFonts w:ascii="宋体" w:hAnsi="宋体" w:cs="宋体"/>
          <w:b/>
          <w:color w:val="auto"/>
          <w:kern w:val="0"/>
          <w:sz w:val="84"/>
          <w:szCs w:val="84"/>
        </w:rPr>
      </w:pPr>
    </w:p>
    <w:p>
      <w:pPr>
        <w:pStyle w:val="13"/>
        <w:tabs>
          <w:tab w:val="right" w:leader="dot" w:pos="8296"/>
        </w:tabs>
        <w:spacing w:line="2000" w:lineRule="exact"/>
        <w:jc w:val="center"/>
        <w:rPr>
          <w:rFonts w:ascii="微软雅黑" w:hAnsi="微软雅黑" w:eastAsia="微软雅黑"/>
          <w:b/>
          <w:color w:val="auto"/>
          <w:sz w:val="30"/>
          <w:szCs w:val="30"/>
        </w:rPr>
      </w:pPr>
      <w:r>
        <w:rPr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10121900</wp:posOffset>
                </wp:positionH>
                <wp:positionV relativeFrom="page">
                  <wp:posOffset>1275715</wp:posOffset>
                </wp:positionV>
                <wp:extent cx="566420" cy="803275"/>
                <wp:effectExtent l="0" t="0" r="5080" b="15875"/>
                <wp:wrapNone/>
                <wp:docPr id="16" name="矩形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420" cy="803275"/>
                        </a:xfrm>
                        <a:prstGeom prst="rect">
                          <a:avLst/>
                        </a:prstGeom>
                        <a:solidFill>
                          <a:srgbClr val="B5B5B6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01" o:spid="_x0000_s1026" o:spt="1" style="position:absolute;left:0pt;margin-left:797pt;margin-top:100.45pt;height:63.25pt;width:44.6pt;mso-position-horizontal-relative:page;mso-position-vertical-relative:page;z-index:251659264;mso-width-relative:page;mso-height-relative:page;" fillcolor="#B5B5B6" filled="t" stroked="f" coordsize="21600,21600" o:gfxdata="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wMnGpdkA&#10;AAANAQAADwAAAAAAAAABACAAAAAiAAAAZHJzL2Rvd25yZXYueG1sUEsBAhQAFAAAAAgAh07iQMQm&#10;S1esAQAAOgMAAA4AAAAAAAAAAQAgAAAAKAEAAGRycy9lMm9Eb2MueG1sUEsFBgAAAAAGAAYAWQEA&#10;AEY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cs="宋体"/>
          <w:b/>
          <w:color w:val="auto"/>
          <w:kern w:val="0"/>
          <w:sz w:val="28"/>
          <w:szCs w:val="28"/>
        </w:rPr>
        <w:t>V1.0</w:t>
      </w:r>
      <w:r>
        <w:rPr>
          <w:rFonts w:hint="eastAsia" w:ascii="微软雅黑" w:hAnsi="微软雅黑" w:eastAsia="微软雅黑"/>
          <w:b/>
          <w:color w:val="auto"/>
          <w:sz w:val="44"/>
          <w:szCs w:val="44"/>
        </w:rPr>
        <w:br w:type="page"/>
      </w:r>
      <w:r>
        <w:rPr>
          <w:rFonts w:hint="eastAsia" w:ascii="微软雅黑" w:hAnsi="微软雅黑" w:eastAsia="微软雅黑"/>
          <w:b/>
          <w:color w:val="auto"/>
          <w:sz w:val="30"/>
          <w:szCs w:val="30"/>
        </w:rPr>
        <w:t>目  录</w:t>
      </w:r>
    </w:p>
    <w:p>
      <w:pPr>
        <w:pStyle w:val="13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 w:val="18"/>
          <w:szCs w:val="18"/>
        </w:rPr>
        <w:fldChar w:fldCharType="begin"/>
      </w:r>
      <w:r>
        <w:rPr>
          <w:rFonts w:hint="eastAsia" w:ascii="宋体" w:hAnsi="宋体" w:eastAsia="宋体" w:cs="宋体"/>
          <w:color w:val="auto"/>
          <w:sz w:val="18"/>
          <w:szCs w:val="18"/>
        </w:rPr>
        <w:instrText xml:space="preserve">TOC \o "1-3" \h \z \u</w:instrText>
      </w:r>
      <w:r>
        <w:rPr>
          <w:rFonts w:hint="eastAsia" w:ascii="宋体" w:hAnsi="宋体" w:eastAsia="宋体" w:cs="宋体"/>
          <w:color w:val="auto"/>
          <w:sz w:val="18"/>
          <w:szCs w:val="18"/>
        </w:rPr>
        <w:fldChar w:fldCharType="separate"/>
      </w: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_Toc32264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概述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_Toc32264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3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_Toc4053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一、 按键及接口说明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_Toc4053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3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_Toc22462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二、</w:t>
      </w:r>
      <w:r>
        <w:rPr>
          <w:rFonts w:hint="eastAsia" w:ascii="宋体" w:hAnsi="宋体" w:eastAsia="宋体" w:cs="宋体"/>
          <w:lang w:val="en-US" w:eastAsia="zh-CN"/>
        </w:rPr>
        <w:t>使用</w:t>
      </w:r>
      <w:r>
        <w:rPr>
          <w:rFonts w:hint="eastAsia" w:ascii="宋体" w:hAnsi="宋体" w:eastAsia="宋体" w:cs="宋体"/>
        </w:rPr>
        <w:t>说明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_Toc22462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5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_Toc23110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2.1电池使用说明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_Toc23110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5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_Toc3411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2.2开关机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_Toc3411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5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_Toc10222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2.3校准</w:t>
      </w:r>
      <w:r>
        <w:rPr>
          <w:rFonts w:hint="eastAsia" w:ascii="宋体" w:hAnsi="宋体" w:eastAsia="宋体" w:cs="宋体"/>
          <w:szCs w:val="21"/>
        </w:rPr>
        <w:t>（Calibration）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_Toc10222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5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_Toc20940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手机APP安装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_Toc20940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5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_Toc26709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2.5品质管理软件安装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_Toc26709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5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_Toc9406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测量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_Toc9406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8"/>
        <w:tabs>
          <w:tab w:val="right" w:leader="dot" w:pos="6894"/>
          <w:tab w:val="clear" w:pos="1365"/>
          <w:tab w:val="clear" w:pos="8296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_Toc31273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  <w:lang w:val="en-US" w:eastAsia="zh-CN"/>
        </w:rPr>
        <w:t>2.6.1 APP测量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_Toc31273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8"/>
        <w:tabs>
          <w:tab w:val="right" w:leader="dot" w:pos="6894"/>
          <w:tab w:val="clear" w:pos="1365"/>
          <w:tab w:val="clear" w:pos="8296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_Toc31204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.</w:t>
      </w:r>
      <w:r>
        <w:rPr>
          <w:rFonts w:hint="eastAsia" w:ascii="宋体" w:hAnsi="宋体" w:eastAsia="宋体" w:cs="宋体"/>
          <w:lang w:val="en-US" w:eastAsia="zh-CN"/>
        </w:rPr>
        <w:t>2单机</w:t>
      </w:r>
      <w:r>
        <w:rPr>
          <w:rFonts w:hint="eastAsia" w:ascii="宋体" w:hAnsi="宋体" w:eastAsia="宋体" w:cs="宋体"/>
        </w:rPr>
        <w:t>标样测量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_Toc31204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8"/>
        <w:tabs>
          <w:tab w:val="right" w:leader="dot" w:pos="6894"/>
          <w:tab w:val="clear" w:pos="1365"/>
          <w:tab w:val="clear" w:pos="8296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_Toc23283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2.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.</w:t>
      </w:r>
      <w:r>
        <w:rPr>
          <w:rFonts w:hint="eastAsia" w:ascii="宋体" w:hAnsi="宋体" w:eastAsia="宋体" w:cs="宋体"/>
          <w:lang w:val="en-US" w:eastAsia="zh-CN"/>
        </w:rPr>
        <w:t>3单机</w:t>
      </w:r>
      <w:r>
        <w:rPr>
          <w:rFonts w:hint="eastAsia" w:ascii="宋体" w:hAnsi="宋体" w:eastAsia="宋体" w:cs="宋体"/>
        </w:rPr>
        <w:t>试样测量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_Toc23283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3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_Toc13940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四、仪器日常维修及保养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_Toc13940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7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13"/>
        <w:tabs>
          <w:tab w:val="right" w:leader="dot" w:pos="6894"/>
        </w:tabs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begin"/>
      </w:r>
      <w:r>
        <w:rPr>
          <w:rFonts w:hint="eastAsia" w:ascii="宋体" w:hAnsi="宋体" w:eastAsia="宋体" w:cs="宋体"/>
          <w:szCs w:val="18"/>
        </w:rPr>
        <w:instrText xml:space="preserve"> HYPERLINK \l _Toc2458 </w:instrText>
      </w:r>
      <w:r>
        <w:rPr>
          <w:rFonts w:hint="eastAsia" w:ascii="宋体" w:hAnsi="宋体" w:eastAsia="宋体" w:cs="宋体"/>
          <w:szCs w:val="18"/>
        </w:rPr>
        <w:fldChar w:fldCharType="separate"/>
      </w:r>
      <w:r>
        <w:rPr>
          <w:rFonts w:hint="eastAsia" w:ascii="宋体" w:hAnsi="宋体" w:eastAsia="宋体" w:cs="宋体"/>
        </w:rPr>
        <w:t>五、技术参数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_Toc2458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8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rPr>
          <w:rFonts w:hint="eastAsia" w:ascii="宋体" w:hAnsi="宋体" w:eastAsia="宋体" w:cs="宋体"/>
          <w:color w:val="auto"/>
          <w:sz w:val="18"/>
          <w:szCs w:val="18"/>
        </w:rPr>
      </w:pPr>
      <w:r>
        <w:rPr>
          <w:rFonts w:hint="eastAsia" w:ascii="宋体" w:hAnsi="宋体" w:eastAsia="宋体" w:cs="宋体"/>
          <w:color w:val="auto"/>
          <w:szCs w:val="18"/>
        </w:rPr>
        <w:fldChar w:fldCharType="end"/>
      </w:r>
    </w:p>
    <w:p>
      <w:pPr>
        <w:pStyle w:val="28"/>
        <w:rPr>
          <w:color w:val="auto"/>
        </w:rPr>
      </w:pPr>
      <w:bookmarkStart w:id="0" w:name="_Toc387841163"/>
      <w:r>
        <w:rPr>
          <w:rFonts w:hint="eastAsia"/>
          <w:color w:val="auto"/>
        </w:rPr>
        <w:br w:type="page"/>
      </w:r>
      <w:bookmarkStart w:id="1" w:name="_Toc32264"/>
      <w:r>
        <w:rPr>
          <w:rFonts w:hint="eastAsia"/>
          <w:color w:val="auto"/>
        </w:rPr>
        <w:t>概述</w:t>
      </w:r>
      <w:bookmarkEnd w:id="0"/>
      <w:bookmarkEnd w:id="1"/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bookmarkStart w:id="2" w:name="_Toc387841164"/>
      <w:bookmarkStart w:id="3" w:name="_Toc288032394"/>
      <w:r>
        <w:rPr>
          <w:rFonts w:hint="eastAsia" w:ascii="宋体" w:hAnsi="宋体" w:cs="宋体"/>
          <w:color w:val="auto"/>
          <w:szCs w:val="21"/>
        </w:rPr>
        <w:t>微型色差宝是一款体积小巧、使用方便、测量精准的便携式微型颜色测量仪器。在塑胶电子、油漆涂料、纺织服装印染等行业有广泛应用。</w:t>
      </w:r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仪器可连接手机APP和SQCX PC品质管理软件，实现更多的功能扩展。手机APP自带多套电子色卡，可实现色卡检索、匹配。手机APP和SQCX PC软件有多种光源、颜色空间、颜色指数、反射率功能，可实现海量色度指标测试。</w:t>
      </w:r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本仪器具备以下优点：</w:t>
      </w:r>
    </w:p>
    <w:p>
      <w:pPr>
        <w:numPr>
          <w:ilvl w:val="0"/>
          <w:numId w:val="1"/>
        </w:num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开机即可测量，无需每次都进行白校正，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使</w:t>
      </w:r>
      <w:r>
        <w:rPr>
          <w:rFonts w:hint="eastAsia" w:ascii="宋体" w:hAnsi="宋体" w:cs="宋体"/>
          <w:color w:val="auto"/>
          <w:szCs w:val="21"/>
        </w:rPr>
        <w:t>颜色测量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更</w:t>
      </w:r>
      <w:r>
        <w:rPr>
          <w:rFonts w:hint="eastAsia" w:ascii="宋体" w:hAnsi="宋体" w:cs="宋体"/>
          <w:color w:val="auto"/>
          <w:szCs w:val="21"/>
        </w:rPr>
        <w:t>简单；</w:t>
      </w:r>
    </w:p>
    <w:p>
      <w:pPr>
        <w:numPr>
          <w:ilvl w:val="0"/>
          <w:numId w:val="1"/>
        </w:num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校正白板和测量口分离设计，确保白板使用寿命长久，测量精准；</w:t>
      </w:r>
    </w:p>
    <w:p>
      <w:pPr>
        <w:numPr>
          <w:ilvl w:val="0"/>
          <w:numId w:val="1"/>
        </w:num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精确、稳定、体积小巧，方便携带，APP内置移动电子色卡，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是</w:t>
      </w:r>
      <w:r>
        <w:rPr>
          <w:rFonts w:hint="eastAsia" w:ascii="宋体" w:hAnsi="宋体" w:cs="宋体"/>
          <w:color w:val="auto"/>
          <w:szCs w:val="21"/>
        </w:rPr>
        <w:t>移动色彩品控好帮手；</w:t>
      </w:r>
      <w:r>
        <w:rPr>
          <w:rFonts w:ascii="宋体" w:hAnsi="宋体" w:cs="宋体"/>
          <w:color w:val="auto"/>
          <w:szCs w:val="21"/>
        </w:rPr>
        <w:t xml:space="preserve"> </w:t>
      </w:r>
    </w:p>
    <w:p>
      <w:pPr>
        <w:numPr>
          <w:ilvl w:val="0"/>
          <w:numId w:val="1"/>
        </w:numPr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仪器端可设置多种色度参数，可翻查测试记录，单机功能强大；</w:t>
      </w:r>
    </w:p>
    <w:p>
      <w:pPr>
        <w:numPr>
          <w:ilvl w:val="0"/>
          <w:numId w:val="1"/>
        </w:num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内置可充电锂电池，TypeC 接口，使用方便；</w:t>
      </w:r>
    </w:p>
    <w:p>
      <w:pPr>
        <w:numPr>
          <w:ilvl w:val="0"/>
          <w:numId w:val="1"/>
        </w:num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  <w:lang w:val="en-US" w:eastAsia="zh-CN"/>
        </w:rPr>
        <w:t>连接</w:t>
      </w:r>
      <w:r>
        <w:rPr>
          <w:rFonts w:hint="eastAsia" w:ascii="宋体" w:hAnsi="宋体" w:cs="宋体"/>
          <w:color w:val="auto"/>
          <w:szCs w:val="21"/>
        </w:rPr>
        <w:t>手机APP和PC SQCX软件，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实现</w:t>
      </w:r>
      <w:r>
        <w:rPr>
          <w:rFonts w:hint="eastAsia" w:ascii="宋体" w:hAnsi="宋体" w:cs="宋体"/>
          <w:color w:val="auto"/>
          <w:szCs w:val="21"/>
        </w:rPr>
        <w:t>更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多</w:t>
      </w:r>
      <w:r>
        <w:rPr>
          <w:rFonts w:hint="eastAsia" w:ascii="宋体" w:hAnsi="宋体" w:cs="宋体"/>
          <w:color w:val="auto"/>
          <w:szCs w:val="21"/>
        </w:rPr>
        <w:t>功能扩展。</w:t>
      </w:r>
    </w:p>
    <w:bookmarkEnd w:id="2"/>
    <w:bookmarkEnd w:id="3"/>
    <w:p>
      <w:pPr>
        <w:pStyle w:val="28"/>
        <w:numPr>
          <w:ilvl w:val="0"/>
          <w:numId w:val="2"/>
        </w:numPr>
        <w:spacing w:beforeLines="10" w:afterLines="10" w:line="288" w:lineRule="auto"/>
        <w:rPr>
          <w:color w:val="auto"/>
        </w:rPr>
      </w:pPr>
      <w:bookmarkStart w:id="4" w:name="_Toc4053"/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325755</wp:posOffset>
                </wp:positionV>
                <wp:extent cx="1828800" cy="18288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  <w:t>测量键</w:t>
                            </w:r>
                          </w:p>
                        </w:txbxContent>
                      </wps:txbx>
                      <wps:bodyPr wrap="non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65pt;margin-top:25.65pt;height:144pt;width:144pt;mso-wrap-style:none;z-index:251663360;mso-width-relative:page;mso-height-relative:page;" filled="f" stroked="f" coordsize="21600,21600" o:gfxdata="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obKRr9YAAAAJAQAADwAA&#10;AAAAAAABACAAAAAiAAAAZHJzL2Rvd25yZXYueG1sUEsBAhQAFAAAAAgAh07iQFgKagOmAQAALwMA&#10;AA4AAAAAAAAAAQAgAAAAJQEAAGRycy9lMm9Eb2MueG1sUEsFBgAAAAAGAAYAWQEAAD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  <w:t>测量键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auto"/>
        </w:rPr>
        <w:t>按键及接口说明</w:t>
      </w:r>
      <w:bookmarkEnd w:id="4"/>
    </w:p>
    <w:p>
      <w:pPr>
        <w:widowControl/>
        <w:spacing w:line="240" w:lineRule="auto"/>
        <w:jc w:val="center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ragraph">
                  <wp:posOffset>1875155</wp:posOffset>
                </wp:positionV>
                <wp:extent cx="1828800" cy="18288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  <w:t>测量口</w:t>
                            </w:r>
                          </w:p>
                        </w:txbxContent>
                      </wps:txbx>
                      <wps:bodyPr wrap="non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8.85pt;margin-top:147.65pt;height:144pt;width:144pt;mso-wrap-style:none;z-index:251668480;mso-width-relative:page;mso-height-relative:page;" filled="f" stroked="f" coordsize="21600,21600" o:gfxdata="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I56/Z2gAAAAsB&#10;AAAPAAAAAAAAAAEAIAAAACIAAABkcnMvZG93bnJldi54bWxQSwECFAAUAAAACACHTuJAdRoylKcB&#10;AAAxAwAADgAAAAAAAAABACAAAAAp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  <w:t>测量口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2189480</wp:posOffset>
                </wp:positionH>
                <wp:positionV relativeFrom="paragraph">
                  <wp:posOffset>2097405</wp:posOffset>
                </wp:positionV>
                <wp:extent cx="666115" cy="635"/>
                <wp:effectExtent l="0" t="50165" r="635" b="63500"/>
                <wp:wrapNone/>
                <wp:docPr id="21" name="直线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1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0" o:spid="_x0000_s1026" o:spt="20" style="position:absolute;left:0pt;margin-left:172.4pt;margin-top:165.15pt;height:0.05pt;width:52.45pt;z-index:251669504;mso-width-relative:page;mso-height-relative:page;" filled="f" stroked="t" coordsize="21600,21600" o:gfxdata="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MpNEv2AAAAAsBAAAPAAAAAAAAAAEAIAAA&#10;ACIAAABkcnMvZG93bnJldi54bWxQSwECFAAUAAAACACHTuJAtSxutdMBAACTAwAADgAAAAAAAAAB&#10;ACAAAAAnAQAAZHJzL2Uyb0RvYy54bWxQSwUGAAAAAAYABgBZAQAAbAUAAAAA&#10;">
                <v:fill on="f" focussize="0,0"/>
                <v:stroke weight="1pt"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2028825</wp:posOffset>
                </wp:positionV>
                <wp:extent cx="572135" cy="6350"/>
                <wp:effectExtent l="0" t="45720" r="18415" b="62230"/>
                <wp:wrapNone/>
                <wp:docPr id="19" name="直线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2135" cy="63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8" o:spid="_x0000_s1026" o:spt="20" style="position:absolute;left:0pt;flip:x;margin-left:46pt;margin-top:159.75pt;height:0.5pt;width:45.05pt;z-index:251662336;mso-width-relative:page;mso-height-relative:page;" filled="f" stroked="t" coordsize="21600,21600" o:gfxdata="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Qgty12wAAAAoB&#10;AAAPAAAAAAAAAAEAIAAAACIAAABkcnMvZG93bnJldi54bWxQSwECFAAUAAAACACHTuJAecR7jd8B&#10;AACdAwAADgAAAAAAAAABACAAAAAqAQAAZHJzL2Uyb0RvYy54bWxQSwUGAAAAAAYABgBZAQAAewUA&#10;AAAA&#10;">
                <v:fill on="f" focussize="0,0"/>
                <v:stroke weight="1pt"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501650</wp:posOffset>
                </wp:positionV>
                <wp:extent cx="1828800" cy="182880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  <w:t>显示屏</w:t>
                            </w:r>
                          </w:p>
                        </w:txbxContent>
                      </wps:txbx>
                      <wps:bodyPr wrap="non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8.6pt;margin-top:39.5pt;height:144pt;width:144pt;mso-wrap-style:none;z-index:251667456;mso-width-relative:page;mso-height-relative:page;" filled="f" stroked="f" coordsize="21600,21600" o:gfxdata="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ELtw5zZAAAACgEA&#10;AA8AAAAAAAAAAQAgAAAAIgAAAGRycy9kb3ducmV2LnhtbFBLAQIUABQAAAAIAIdO4kDrJOhxpwEA&#10;ADEDAAAOAAAAAAAAAAEAIAAAACgBAABkcnMvZTJvRG9jLnhtbFBLBQYAAAAABgAGAFkBAABBBQAA&#10;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  <w:t>显示屏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2233295</wp:posOffset>
                </wp:positionH>
                <wp:positionV relativeFrom="paragraph">
                  <wp:posOffset>641350</wp:posOffset>
                </wp:positionV>
                <wp:extent cx="506095" cy="5715"/>
                <wp:effectExtent l="0" t="49530" r="8255" b="59055"/>
                <wp:wrapNone/>
                <wp:docPr id="20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6095" cy="571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9" o:spid="_x0000_s1026" o:spt="20" style="position:absolute;left:0pt;flip:y;margin-left:175.85pt;margin-top:50.5pt;height:0.45pt;width:39.85pt;z-index:251666432;mso-width-relative:page;mso-height-relative:page;" filled="f" stroked="t" coordsize="21600,21600" o:gfxdata="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4cW7ytoAAAALAQAADwAA&#10;AAAAAAABACAAAAAiAAAAZHJzL2Rvd25yZXYueG1sUEsBAhQAFAAAAAgAh07iQJf/Q9TbAQAAnQMA&#10;AA4AAAAAAAAAAQAgAAAAKQEAAGRycy9lMm9Eb2MueG1sUEsFBgAAAAAGAAYAWQEAAHYFAAAAAA==&#10;">
                <v:fill on="f" focussize="0,0"/>
                <v:stroke weight="1pt"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53340</wp:posOffset>
                </wp:positionV>
                <wp:extent cx="662305" cy="6985"/>
                <wp:effectExtent l="0" t="49530" r="4445" b="57785"/>
                <wp:wrapNone/>
                <wp:docPr id="17" name="直线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62305" cy="698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5" o:spid="_x0000_s1026" o:spt="20" style="position:absolute;left:0pt;flip:x y;margin-left:58.15pt;margin-top:4.2pt;height:0.55pt;width:52.15pt;z-index:251660288;mso-width-relative:page;mso-height-relative:page;" filled="f" stroked="t" coordsize="21600,21600" o:gfxdata="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Kdjx/VAAAABwEA&#10;AA8AAAAAAAAAAQAgAAAAIgAAAGRycy9kb3ducmV2LnhtbFBLAQIUABQAAAAIAIdO4kABKbE75AEA&#10;AKcDAAAOAAAAAAAAAAEAIAAAACQBAABkcnMvZTJvRG9jLnhtbFBLBQYAAAAABgAGAFkBAAB6BQAA&#10;AAA=&#10;">
                <v:fill on="f" focussize="0,0"/>
                <v:stroke weight="1pt"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201295</wp:posOffset>
                </wp:positionH>
                <wp:positionV relativeFrom="paragraph">
                  <wp:posOffset>139700</wp:posOffset>
                </wp:positionV>
                <wp:extent cx="1828800" cy="18288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  <w:t>Type-c</w:t>
                            </w:r>
                          </w:p>
                        </w:txbxContent>
                      </wps:txbx>
                      <wps:bodyPr wrap="non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85pt;margin-top:11pt;height:144pt;width:144pt;mso-wrap-style:none;z-index:251664384;mso-width-relative:page;mso-height-relative:page;" filled="f" stroked="f" coordsize="21600,21600" o:gfxdata="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CZsVuPXAAAACQEAAA8A&#10;AAAAAAAAAQAgAAAAIgAAAGRycy9kb3ducmV2LnhtbFBLAQIUABQAAAAIAIdO4kAdFCfPpgEAAC8D&#10;AAAOAAAAAAAAAAEAIAAAACYBAABkcnMvZTJvRG9jLnhtbFBLBQYAAAAABgAGAFkBAAA+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  <w:t>Type-c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684530</wp:posOffset>
                </wp:positionH>
                <wp:positionV relativeFrom="paragraph">
                  <wp:posOffset>243840</wp:posOffset>
                </wp:positionV>
                <wp:extent cx="703580" cy="53975"/>
                <wp:effectExtent l="0" t="6350" r="1270" b="53975"/>
                <wp:wrapNone/>
                <wp:docPr id="18" name="直线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03580" cy="5397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6" o:spid="_x0000_s1026" o:spt="20" style="position:absolute;left:0pt;flip:x;margin-left:53.9pt;margin-top:19.2pt;height:4.25pt;width:55.4pt;z-index:251661312;mso-width-relative:page;mso-height-relative:page;" filled="f" stroked="t" coordsize="21600,21600" o:gfxdata="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bd+PLaAAAACQEAAA8A&#10;AAAAAAAAAQAgAAAAIgAAAGRycy9kb3ducmV2LnhtbFBLAQIUABQAAAAIAIdO4kAFWEW63AEAAJ4D&#10;AAAOAAAAAAAAAAEAIAAAACkBAABkcnMvZTJvRG9jLnhtbFBLBQYAAAAABgAGAFkBAAB3BQAAAAA=&#10;">
                <v:fill on="f" focussize="0,0"/>
                <v:stroke weight="1pt"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1875155</wp:posOffset>
                </wp:positionV>
                <wp:extent cx="1828800" cy="182880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</w:rPr>
                              <w:t>校正盒</w:t>
                            </w:r>
                          </w:p>
                        </w:txbxContent>
                      </wps:txbx>
                      <wps:bodyPr wrap="non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9pt;margin-top:147.65pt;height:144pt;width:144pt;mso-wrap-style:none;z-index:251665408;mso-width-relative:page;mso-height-relative:page;" filled="f" stroked="f" coordsize="21600,21600" o:gfxdata="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JdXVw9gAAAAKAQAA&#10;DwAAAAAAAAABACAAAAAiAAAAZHJzL2Rvd25yZXYueG1sUEsBAhQAFAAAAAgAh07iQAhh94SnAQAA&#10;MQMAAA4AAAAAAAAAAQAgAAAAJwEAAGRycy9lMm9Eb2MueG1sUEsFBgAAAAAGAAYAWQEAAEAFAAAA&#10;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</w:rPr>
                        <w:t>校正盒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color w:val="auto"/>
          <w:kern w:val="0"/>
          <w:sz w:val="24"/>
        </w:rPr>
        <w:drawing>
          <wp:inline distT="0" distB="0" distL="114935" distR="114935">
            <wp:extent cx="815975" cy="2132965"/>
            <wp:effectExtent l="0" t="0" r="3175" b="635"/>
            <wp:docPr id="5" name="图片 5" descr="C:\Users\Administrator\Desktop\熊猫\Snipaste_2023-05-09_10-22-10.pngSnipaste_2023-05-09_10-22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esktop\熊猫\Snipaste_2023-05-09_10-22-10.pngSnipaste_2023-05-09_10-22-10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color w:val="auto"/>
          <w:kern w:val="0"/>
          <w:sz w:val="24"/>
        </w:rPr>
        <w:drawing>
          <wp:inline distT="0" distB="0" distL="114300" distR="114300">
            <wp:extent cx="766445" cy="2123440"/>
            <wp:effectExtent l="0" t="0" r="14605" b="10160"/>
            <wp:docPr id="2" name="图片 2" descr="C:\Users\Administrator\Desktop\熊猫\Snipaste_2023-05-09_14-23-14.pngSnipaste_2023-05-09_14-23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熊猫\Snipaste_2023-05-09_14-23-14.pngSnipaste_2023-05-09_14-23-1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644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color w:val="auto"/>
          <w:kern w:val="0"/>
          <w:sz w:val="24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drawing>
          <wp:inline distT="0" distB="0" distL="114300" distR="114300">
            <wp:extent cx="662305" cy="1026795"/>
            <wp:effectExtent l="0" t="0" r="4445" b="1905"/>
            <wp:docPr id="6" name="图片 6" descr="Snipaste_2023-05-09_10-22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nipaste_2023-05-09_10-22-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 xml:space="preserve">图1 </w:t>
      </w:r>
      <w:r>
        <w:rPr>
          <w:rFonts w:hint="eastAsia"/>
          <w:color w:val="auto"/>
          <w:lang w:val="en-US" w:eastAsia="zh-CN"/>
        </w:rPr>
        <w:t>结构</w:t>
      </w:r>
      <w:r>
        <w:rPr>
          <w:rFonts w:hint="eastAsia"/>
          <w:color w:val="auto"/>
        </w:rPr>
        <w:t>意图</w:t>
      </w:r>
    </w:p>
    <w:p>
      <w:pPr>
        <w:rPr>
          <w:rFonts w:hint="eastAsia"/>
        </w:rPr>
      </w:pPr>
    </w:p>
    <w:p>
      <w:pPr>
        <w:ind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注意：校正盒放在测量键上方也可以按测量键</w:t>
      </w:r>
    </w:p>
    <w:p>
      <w:pPr>
        <w:pStyle w:val="28"/>
        <w:rPr>
          <w:color w:val="auto"/>
        </w:rPr>
      </w:pPr>
      <w:bookmarkStart w:id="5" w:name="_Toc22462"/>
      <w:bookmarkStart w:id="6" w:name="_Toc414287320"/>
      <w:r>
        <w:rPr>
          <w:rFonts w:hint="eastAsia"/>
          <w:color w:val="auto"/>
        </w:rPr>
        <w:t>二、</w:t>
      </w:r>
      <w:r>
        <w:rPr>
          <w:rFonts w:hint="eastAsia"/>
          <w:color w:val="auto"/>
          <w:lang w:val="en-US" w:eastAsia="zh-CN"/>
        </w:rPr>
        <w:t>使用</w:t>
      </w:r>
      <w:r>
        <w:rPr>
          <w:rFonts w:hint="eastAsia"/>
          <w:color w:val="auto"/>
        </w:rPr>
        <w:t>说明</w:t>
      </w:r>
      <w:bookmarkEnd w:id="5"/>
    </w:p>
    <w:p>
      <w:pPr>
        <w:pStyle w:val="29"/>
        <w:spacing w:beforeLines="60" w:afterLines="60" w:line="288" w:lineRule="auto"/>
        <w:rPr>
          <w:color w:val="auto"/>
        </w:rPr>
      </w:pPr>
      <w:bookmarkStart w:id="7" w:name="_Toc23110"/>
      <w:r>
        <w:rPr>
          <w:rFonts w:hint="eastAsia"/>
          <w:color w:val="auto"/>
        </w:rPr>
        <w:t>2.1电池使用说明</w:t>
      </w:r>
      <w:bookmarkEnd w:id="6"/>
      <w:bookmarkEnd w:id="7"/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本仪器使用内置锂电池，锂电池规格为Li-ion 3.7V，容量为800mAh。用USB数据线连接PC端USB接口或连接5V==1A的电源适配器对锂电池进行充电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,</w:t>
      </w:r>
      <w:r>
        <w:rPr>
          <w:rFonts w:hint="eastAsia" w:ascii="宋体" w:hAnsi="宋体" w:cs="宋体"/>
          <w:color w:val="auto"/>
          <w:szCs w:val="21"/>
        </w:rPr>
        <w:t>最大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充电电流</w:t>
      </w:r>
      <w:r>
        <w:rPr>
          <w:rFonts w:hint="eastAsia" w:ascii="宋体" w:hAnsi="宋体" w:cs="宋体"/>
          <w:color w:val="auto"/>
          <w:szCs w:val="21"/>
        </w:rPr>
        <w:t>可达500MA。充电时</w:t>
      </w:r>
      <w:r>
        <w:rPr>
          <w:rFonts w:hint="eastAsia" w:ascii="宋体" w:hAnsi="宋体" w:cs="宋体"/>
          <w:color w:val="auto"/>
          <w:szCs w:val="21"/>
          <w:lang w:eastAsia="zh-CN"/>
        </w:rPr>
        <w:t>，</w:t>
      </w:r>
      <w:r>
        <w:rPr>
          <w:rFonts w:hint="eastAsia" w:ascii="宋体" w:hAnsi="宋体" w:cs="宋体"/>
          <w:color w:val="auto"/>
          <w:szCs w:val="21"/>
        </w:rPr>
        <w:t>电量大于80% LED指示灯为绿色，电量小于20% LED指示灯为红色，电量在20%~80%之间为黄色，显示屏有进行充电提示。</w:t>
      </w:r>
    </w:p>
    <w:p>
      <w:pPr>
        <w:pStyle w:val="29"/>
        <w:spacing w:beforeLines="10" w:afterLines="10" w:line="579" w:lineRule="auto"/>
        <w:rPr>
          <w:color w:val="auto"/>
        </w:rPr>
      </w:pPr>
      <w:bookmarkStart w:id="8" w:name="_Toc387841169"/>
      <w:bookmarkStart w:id="9" w:name="_Toc3411"/>
      <w:r>
        <w:rPr>
          <w:rFonts w:hint="eastAsia"/>
          <w:color w:val="auto"/>
        </w:rPr>
        <w:t>2.2开关机</w:t>
      </w:r>
      <w:bookmarkEnd w:id="8"/>
      <w:bookmarkEnd w:id="9"/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开机：关机状态下，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短</w:t>
      </w:r>
      <w:r>
        <w:rPr>
          <w:rFonts w:hint="eastAsia" w:ascii="宋体" w:hAnsi="宋体" w:cs="宋体"/>
          <w:color w:val="auto"/>
          <w:szCs w:val="21"/>
        </w:rPr>
        <w:t>按电源开关，仪器上电开机，LED指示灯闪烁，显示屏点亮并进入测量界面</w:t>
      </w:r>
      <w:r>
        <w:rPr>
          <w:rFonts w:hint="eastAsia" w:ascii="宋体" w:hAnsi="宋体" w:cs="宋体"/>
          <w:color w:val="auto"/>
          <w:szCs w:val="21"/>
          <w:lang w:eastAsia="zh-CN"/>
        </w:rPr>
        <w:t>（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必须盖上白板盖才能正常开机</w:t>
      </w:r>
      <w:r>
        <w:rPr>
          <w:rFonts w:hint="eastAsia" w:ascii="宋体" w:hAnsi="宋体" w:cs="宋体"/>
          <w:color w:val="auto"/>
          <w:szCs w:val="21"/>
          <w:lang w:eastAsia="zh-CN"/>
        </w:rPr>
        <w:t>）</w:t>
      </w:r>
      <w:r>
        <w:rPr>
          <w:rFonts w:hint="eastAsia" w:ascii="宋体" w:hAnsi="宋体" w:cs="宋体"/>
          <w:color w:val="auto"/>
          <w:szCs w:val="21"/>
        </w:rPr>
        <w:t>。</w:t>
      </w:r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关机：开机状态下，长按电源开关，仪器断电关机。</w:t>
      </w:r>
    </w:p>
    <w:p>
      <w:pPr>
        <w:pStyle w:val="26"/>
        <w:ind w:firstLine="420"/>
        <w:rPr>
          <w:rFonts w:hint="eastAsia" w:ascii="黑体" w:hAnsi="黑体" w:eastAsia="黑体"/>
          <w:bCs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bCs/>
          <w:color w:val="auto"/>
          <w:sz w:val="21"/>
          <w:szCs w:val="21"/>
        </w:rPr>
        <w:t>注意：</w:t>
      </w:r>
      <w:r>
        <w:rPr>
          <w:rFonts w:hint="eastAsia" w:ascii="黑体" w:hAnsi="黑体" w:eastAsia="黑体"/>
          <w:bCs/>
          <w:color w:val="auto"/>
          <w:sz w:val="21"/>
          <w:szCs w:val="21"/>
          <w:lang w:val="en-US" w:eastAsia="zh-CN"/>
        </w:rPr>
        <w:t>1.仪器无人使用10分钟时自动关机。</w:t>
      </w:r>
    </w:p>
    <w:p>
      <w:pPr>
        <w:pStyle w:val="26"/>
        <w:ind w:firstLine="1050" w:firstLineChars="500"/>
        <w:rPr>
          <w:rFonts w:ascii="黑体" w:hAnsi="黑体" w:eastAsia="黑体"/>
          <w:bCs/>
          <w:color w:val="auto"/>
          <w:sz w:val="21"/>
          <w:szCs w:val="21"/>
        </w:rPr>
      </w:pPr>
      <w:r>
        <w:rPr>
          <w:rFonts w:hint="eastAsia" w:ascii="黑体" w:hAnsi="黑体" w:eastAsia="黑体"/>
          <w:bCs/>
          <w:color w:val="auto"/>
          <w:sz w:val="21"/>
          <w:szCs w:val="21"/>
          <w:lang w:val="en-US" w:eastAsia="zh-CN"/>
        </w:rPr>
        <w:t>2.</w:t>
      </w:r>
      <w:r>
        <w:rPr>
          <w:rFonts w:hint="eastAsia" w:ascii="黑体" w:hAnsi="黑体" w:eastAsia="黑体"/>
          <w:bCs/>
          <w:color w:val="auto"/>
          <w:sz w:val="21"/>
          <w:szCs w:val="21"/>
        </w:rPr>
        <w:t>长时间不使用仪器时，请关闭电源。</w:t>
      </w:r>
    </w:p>
    <w:p>
      <w:pPr>
        <w:pStyle w:val="29"/>
        <w:spacing w:beforeLines="10" w:afterLines="10" w:line="579" w:lineRule="auto"/>
        <w:rPr>
          <w:color w:val="auto"/>
        </w:rPr>
      </w:pPr>
      <w:bookmarkStart w:id="10" w:name="_Toc10222"/>
      <w:r>
        <w:rPr>
          <w:rFonts w:hint="eastAsia"/>
          <w:color w:val="auto"/>
        </w:rPr>
        <w:t>2.3校准</w:t>
      </w:r>
      <w:r>
        <w:rPr>
          <w:rFonts w:hint="eastAsia" w:ascii="宋体" w:hAnsi="宋体" w:cs="宋体"/>
          <w:color w:val="auto"/>
          <w:sz w:val="21"/>
          <w:szCs w:val="21"/>
        </w:rPr>
        <w:t>（Calibration）</w:t>
      </w:r>
      <w:bookmarkEnd w:id="10"/>
    </w:p>
    <w:p>
      <w:pPr>
        <w:ind w:firstLine="420" w:firstLineChars="200"/>
        <w:rPr>
          <w:rFonts w:hint="default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lang w:val="en-US" w:eastAsia="zh-CN"/>
        </w:rPr>
        <w:t>仪器盖好校正盒，开机后自动校准。</w:t>
      </w:r>
    </w:p>
    <w:p>
      <w:pPr>
        <w:pStyle w:val="29"/>
        <w:rPr>
          <w:color w:val="auto"/>
        </w:rPr>
      </w:pPr>
      <w:bookmarkStart w:id="11" w:name="_Toc20940"/>
      <w:bookmarkStart w:id="12" w:name="_Toc387841173"/>
      <w:r>
        <w:rPr>
          <w:rFonts w:hint="eastAsia"/>
          <w:color w:val="auto"/>
        </w:rPr>
        <w:t>2.</w:t>
      </w:r>
      <w:r>
        <w:rPr>
          <w:rFonts w:hint="eastAsia"/>
          <w:color w:val="auto"/>
          <w:lang w:val="en-US" w:eastAsia="zh-CN"/>
        </w:rPr>
        <w:t>4</w:t>
      </w:r>
      <w:r>
        <w:rPr>
          <w:rFonts w:hint="eastAsia"/>
          <w:color w:val="auto"/>
        </w:rPr>
        <w:t>手机APP安装</w:t>
      </w:r>
      <w:bookmarkEnd w:id="11"/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手机APP支持安卓操作系统5.0及以上版本，暂不支持IOS系统，用手机浏览器或微信扫描图2二维码进行下载安装，然后打开手机蓝牙进行搜索连接。APP操作步骤及使用方法详见APP内置说明书。</w:t>
      </w:r>
    </w:p>
    <w:p>
      <w:p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drawing>
          <wp:inline distT="0" distB="0" distL="114300" distR="114300">
            <wp:extent cx="1813560" cy="1828800"/>
            <wp:effectExtent l="0" t="0" r="15240" b="0"/>
            <wp:docPr id="1" name="图片 1" descr="C:\Users\Administrator.WIN-4I25B19ERJO\Desktop\2.004.01.0155-熊猫色差宝中文.jpg2.004.01.0155-熊猫色差宝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.WIN-4I25B19ERJO\Desktop\2.004.01.0155-熊猫色差宝中文.jpg2.004.01.0155-熊猫色差宝中文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color w:val="auto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zCs w:val="21"/>
          <w:lang w:eastAsia="zh-CN"/>
        </w:rPr>
        <w:drawing>
          <wp:inline distT="0" distB="0" distL="114300" distR="114300">
            <wp:extent cx="1828800" cy="1828800"/>
            <wp:effectExtent l="0" t="0" r="0" b="0"/>
            <wp:docPr id="4" name="图片 4" descr="ic_laun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c_launcher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color w:val="auto"/>
          <w:szCs w:val="21"/>
          <w:lang w:val="en-US" w:eastAsia="zh-CN"/>
        </w:rPr>
        <w:t xml:space="preserve">        </w:t>
      </w:r>
    </w:p>
    <w:p>
      <w:pPr>
        <w:ind w:firstLine="400" w:firstLineChars="200"/>
        <w:rPr>
          <w:rFonts w:hint="eastAsia"/>
          <w:color w:val="auto"/>
          <w:lang w:val="en-US" w:eastAsia="zh-CN"/>
        </w:rPr>
      </w:pPr>
      <w:r>
        <w:rPr>
          <w:rFonts w:hint="eastAsia" w:ascii="Cambria" w:hAnsi="Cambria" w:eastAsia="黑体" w:cs="Times New Roman"/>
          <w:color w:val="auto"/>
          <w:kern w:val="2"/>
          <w:sz w:val="20"/>
          <w:szCs w:val="20"/>
          <w:lang w:val="en-US" w:eastAsia="zh-CN" w:bidi="ar-SA"/>
        </w:rPr>
        <w:t xml:space="preserve">图2  APP安装二维码  </w:t>
      </w:r>
      <w:r>
        <w:rPr>
          <w:rFonts w:hint="eastAsia" w:ascii="宋体" w:hAnsi="宋体" w:cs="宋体"/>
          <w:color w:val="auto"/>
          <w:szCs w:val="21"/>
        </w:rPr>
        <w:t xml:space="preserve">              </w:t>
      </w:r>
      <w:r>
        <w:rPr>
          <w:rFonts w:hint="eastAsia" w:ascii="Cambria" w:hAnsi="Cambria" w:eastAsia="黑体" w:cs="Times New Roman"/>
          <w:color w:val="auto"/>
          <w:kern w:val="2"/>
          <w:sz w:val="20"/>
          <w:szCs w:val="20"/>
          <w:lang w:val="en-US" w:eastAsia="zh-CN" w:bidi="ar-SA"/>
        </w:rPr>
        <w:t>图3 安装完成后APP图标</w:t>
      </w:r>
    </w:p>
    <w:p>
      <w:pPr>
        <w:pStyle w:val="29"/>
        <w:rPr>
          <w:color w:val="auto"/>
        </w:rPr>
      </w:pPr>
      <w:bookmarkStart w:id="13" w:name="_Toc1785"/>
      <w:bookmarkStart w:id="14" w:name="_Toc26709"/>
      <w:r>
        <w:rPr>
          <w:rFonts w:hint="eastAsia"/>
          <w:color w:val="auto"/>
        </w:rPr>
        <w:t>2.5</w:t>
      </w:r>
      <w:bookmarkEnd w:id="13"/>
      <w:r>
        <w:rPr>
          <w:rFonts w:hint="eastAsia"/>
          <w:color w:val="auto"/>
        </w:rPr>
        <w:t>品质管理软件安装</w:t>
      </w:r>
      <w:bookmarkEnd w:id="14"/>
    </w:p>
    <w:p>
      <w:pPr>
        <w:pStyle w:val="26"/>
        <w:ind w:firstLine="420"/>
        <w:rPr>
          <w:rFonts w:ascii="宋体" w:hAnsi="宋体" w:cs="宋体"/>
          <w:color w:val="auto"/>
          <w:sz w:val="21"/>
          <w:szCs w:val="21"/>
        </w:rPr>
      </w:pPr>
      <w:r>
        <w:rPr>
          <w:rFonts w:ascii="宋体" w:hAnsi="宋体" w:cs="宋体"/>
          <w:color w:val="auto"/>
          <w:sz w:val="21"/>
          <w:szCs w:val="21"/>
        </w:rPr>
        <w:t>仪器可以通过USB数据线</w:t>
      </w:r>
      <w:r>
        <w:rPr>
          <w:rFonts w:hint="eastAsia" w:ascii="宋体" w:hAnsi="宋体" w:cs="宋体"/>
          <w:color w:val="auto"/>
          <w:sz w:val="21"/>
          <w:szCs w:val="21"/>
        </w:rPr>
        <w:t>或者</w:t>
      </w:r>
      <w:r>
        <w:rPr>
          <w:rFonts w:ascii="宋体" w:hAnsi="宋体" w:cs="宋体"/>
          <w:color w:val="auto"/>
          <w:sz w:val="21"/>
          <w:szCs w:val="21"/>
        </w:rPr>
        <w:t>蓝牙模块（仅限于配备蓝牙模块的产品）与PC端</w:t>
      </w:r>
      <w:r>
        <w:rPr>
          <w:rFonts w:hint="eastAsia" w:ascii="宋体" w:hAnsi="宋体" w:cs="宋体"/>
          <w:color w:val="auto"/>
          <w:sz w:val="21"/>
          <w:szCs w:val="21"/>
        </w:rPr>
        <w:t>SQCX品质管理软件</w:t>
      </w:r>
      <w:r>
        <w:rPr>
          <w:rFonts w:ascii="宋体" w:hAnsi="宋体" w:cs="宋体"/>
          <w:color w:val="auto"/>
          <w:sz w:val="21"/>
          <w:szCs w:val="21"/>
        </w:rPr>
        <w:t>建立连接，进行通讯</w:t>
      </w:r>
      <w:r>
        <w:rPr>
          <w:rFonts w:hint="eastAsia" w:ascii="宋体" w:hAnsi="宋体" w:cs="宋体"/>
          <w:color w:val="auto"/>
          <w:sz w:val="21"/>
          <w:szCs w:val="21"/>
        </w:rPr>
        <w:t>，实现更多功能扩展</w:t>
      </w:r>
      <w:r>
        <w:rPr>
          <w:rFonts w:ascii="宋体" w:hAnsi="宋体" w:cs="宋体"/>
          <w:color w:val="auto"/>
          <w:sz w:val="21"/>
          <w:szCs w:val="21"/>
        </w:rPr>
        <w:t>。</w:t>
      </w:r>
    </w:p>
    <w:p>
      <w:pPr>
        <w:pStyle w:val="29"/>
        <w:rPr>
          <w:rFonts w:hint="eastAsia"/>
          <w:color w:val="auto"/>
        </w:rPr>
      </w:pPr>
      <w:bookmarkStart w:id="15" w:name="_Toc9406"/>
      <w:r>
        <w:rPr>
          <w:rFonts w:hint="eastAsia"/>
          <w:color w:val="auto"/>
        </w:rPr>
        <w:t>2.</w:t>
      </w: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</w:rPr>
        <w:t>测量</w:t>
      </w:r>
      <w:bookmarkEnd w:id="12"/>
      <w:bookmarkEnd w:id="15"/>
    </w:p>
    <w:p>
      <w:pPr>
        <w:ind w:firstLine="420" w:firstLineChars="200"/>
        <w:rPr>
          <w:rFonts w:hint="default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Cs w:val="21"/>
        </w:rPr>
        <w:t>标样测量和试样测量可通过仪器实现，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标样/试样切换可长按测量键等待蜂鸣器响一次后切换成功。</w:t>
      </w:r>
    </w:p>
    <w:p>
      <w:pPr>
        <w:ind w:firstLine="420" w:firstLineChars="0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其它色度指标，可通过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手机</w:t>
      </w:r>
      <w:r>
        <w:rPr>
          <w:rFonts w:hint="eastAsia" w:ascii="宋体" w:hAnsi="宋体" w:cs="宋体"/>
          <w:color w:val="auto"/>
          <w:szCs w:val="21"/>
        </w:rPr>
        <w:t>APP和SQCX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 xml:space="preserve"> PC</w:t>
      </w:r>
      <w:r>
        <w:rPr>
          <w:rFonts w:hint="eastAsia" w:ascii="宋体" w:hAnsi="宋体" w:cs="宋体"/>
          <w:color w:val="auto"/>
          <w:szCs w:val="21"/>
        </w:rPr>
        <w:t>软件实现。</w:t>
      </w:r>
    </w:p>
    <w:p>
      <w:pPr>
        <w:pStyle w:val="25"/>
        <w:rPr>
          <w:rFonts w:hint="default" w:eastAsia="宋体"/>
          <w:color w:val="auto"/>
          <w:lang w:val="en-US" w:eastAsia="zh-CN"/>
        </w:rPr>
      </w:pPr>
      <w:bookmarkStart w:id="16" w:name="_Toc31273"/>
      <w:r>
        <w:rPr>
          <w:rFonts w:hint="eastAsia"/>
          <w:color w:val="auto"/>
          <w:lang w:val="en-US" w:eastAsia="zh-CN"/>
        </w:rPr>
        <w:t>2.6.1 APP测量</w:t>
      </w:r>
      <w:bookmarkEnd w:id="16"/>
    </w:p>
    <w:p>
      <w:pPr>
        <w:ind w:firstLine="420" w:firstLineChars="200"/>
        <w:rPr>
          <w:rFonts w:hint="eastAsia" w:ascii="宋体" w:hAnsi="宋体" w:cs="宋体"/>
          <w:color w:val="auto"/>
          <w:szCs w:val="21"/>
          <w:lang w:eastAsia="zh-CN"/>
        </w:rPr>
      </w:pPr>
      <w:r>
        <w:rPr>
          <w:rFonts w:hint="eastAsia" w:ascii="宋体" w:hAnsi="宋体" w:cs="宋体"/>
          <w:color w:val="auto"/>
          <w:szCs w:val="21"/>
          <w:lang w:val="en-US" w:eastAsia="zh-CN"/>
        </w:rPr>
        <w:t>在手机APP颜色测量界面，点击“标样测量”或“取标样”，</w:t>
      </w:r>
      <w:r>
        <w:rPr>
          <w:rFonts w:hint="eastAsia" w:ascii="宋体" w:hAnsi="宋体" w:cs="宋体"/>
          <w:color w:val="auto"/>
          <w:szCs w:val="21"/>
        </w:rPr>
        <w:t>获得标样的色度数据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和仿真色。点击“测色差”，</w:t>
      </w:r>
      <w:r>
        <w:rPr>
          <w:rFonts w:hint="eastAsia" w:ascii="宋体" w:hAnsi="宋体" w:cs="宋体"/>
          <w:color w:val="auto"/>
          <w:szCs w:val="21"/>
        </w:rPr>
        <w:t>获得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试样</w:t>
      </w:r>
      <w:r>
        <w:rPr>
          <w:rFonts w:hint="eastAsia" w:ascii="宋体" w:hAnsi="宋体" w:cs="宋体"/>
          <w:color w:val="auto"/>
          <w:szCs w:val="21"/>
        </w:rPr>
        <w:t>的色度数据</w:t>
      </w:r>
      <w:r>
        <w:rPr>
          <w:rFonts w:hint="eastAsia" w:ascii="宋体" w:hAnsi="宋体" w:cs="宋体"/>
          <w:color w:val="auto"/>
          <w:szCs w:val="21"/>
          <w:lang w:eastAsia="zh-CN"/>
        </w:rPr>
        <w:t>、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差值及仿真色</w:t>
      </w:r>
      <w:r>
        <w:rPr>
          <w:rFonts w:hint="eastAsia" w:ascii="宋体" w:hAnsi="宋体" w:cs="宋体"/>
          <w:color w:val="auto"/>
          <w:szCs w:val="21"/>
        </w:rPr>
        <w:t>，如图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4、5</w:t>
      </w:r>
      <w:r>
        <w:rPr>
          <w:rFonts w:hint="eastAsia" w:ascii="宋体" w:hAnsi="宋体" w:cs="宋体"/>
          <w:color w:val="auto"/>
          <w:szCs w:val="21"/>
        </w:rPr>
        <w:t>所示</w:t>
      </w:r>
      <w:r>
        <w:rPr>
          <w:rFonts w:hint="eastAsia" w:ascii="宋体" w:hAnsi="宋体" w:cs="宋体"/>
          <w:color w:val="auto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ind w:firstLine="720" w:firstLineChars="300"/>
        <w:jc w:val="left"/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108710" cy="1804035"/>
            <wp:effectExtent l="0" t="0" r="15240" b="5715"/>
            <wp:docPr id="3" name="图片 3" descr="C:\Users\Administrator\Desktop\熊猫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熊猫\图片1.png图片1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098550" cy="2442845"/>
            <wp:effectExtent l="0" t="0" r="6350" b="14605"/>
            <wp:docPr id="8" name="图片 4" descr="C:\Users\Administrator\Desktop\熊猫\Screenshot_2023-05-09-15-04-18-05_11c8ef6c27c2e94fef910db6e9d61b51.jpgScreenshot_2023-05-09-15-04-18-05_11c8ef6c27c2e94fef910db6e9d61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C:\Users\Administrator\Desktop\熊猫\Screenshot_2023-05-09-15-04-18-05_11c8ef6c27c2e94fef910db6e9d61b51.jpgScreenshot_2023-05-09-15-04-18-05_11c8ef6c27c2e94fef910db6e9d61b51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2442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 xml:space="preserve">      </w:t>
      </w:r>
    </w:p>
    <w:p>
      <w:pPr>
        <w:jc w:val="both"/>
        <w:rPr>
          <w:rFonts w:hint="eastAsia" w:ascii="宋体" w:hAnsi="宋体" w:cs="宋体"/>
          <w:color w:val="auto"/>
          <w:szCs w:val="21"/>
          <w:lang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 xml:space="preserve">        </w:t>
      </w:r>
      <w:r>
        <w:rPr>
          <w:rFonts w:hint="eastAsia" w:ascii="Cambria" w:hAnsi="Cambria" w:eastAsia="黑体" w:cs="Times New Roman"/>
          <w:color w:val="auto"/>
          <w:kern w:val="2"/>
          <w:sz w:val="20"/>
          <w:szCs w:val="20"/>
          <w:lang w:val="en-US" w:eastAsia="zh-CN" w:bidi="ar-SA"/>
        </w:rPr>
        <w:t xml:space="preserve">图4 单机测量 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 xml:space="preserve">         </w:t>
      </w:r>
      <w:r>
        <w:rPr>
          <w:rFonts w:hint="eastAsia" w:ascii="Cambria" w:hAnsi="Cambria" w:eastAsia="黑体" w:cs="Times New Roman"/>
          <w:color w:val="auto"/>
          <w:kern w:val="2"/>
          <w:sz w:val="20"/>
          <w:szCs w:val="20"/>
          <w:lang w:val="en-US" w:eastAsia="zh-CN" w:bidi="ar-SA"/>
        </w:rPr>
        <w:t>图5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Cambria" w:hAnsi="Cambria" w:eastAsia="黑体" w:cs="Times New Roman"/>
          <w:color w:val="auto"/>
          <w:kern w:val="2"/>
          <w:sz w:val="20"/>
          <w:szCs w:val="20"/>
          <w:lang w:val="en-US" w:eastAsia="zh-CN" w:bidi="ar-SA"/>
        </w:rPr>
        <w:t>连接APP测量</w:t>
      </w:r>
    </w:p>
    <w:p>
      <w:pPr>
        <w:pStyle w:val="25"/>
        <w:rPr>
          <w:rFonts w:ascii="宋体" w:hAnsi="宋体" w:cs="宋体"/>
          <w:color w:val="auto"/>
        </w:rPr>
      </w:pPr>
      <w:bookmarkStart w:id="17" w:name="_Toc31204"/>
      <w:r>
        <w:rPr>
          <w:rFonts w:hint="eastAsia" w:ascii="宋体" w:hAnsi="宋体" w:cs="宋体"/>
          <w:color w:val="auto"/>
        </w:rPr>
        <w:t>2.</w:t>
      </w:r>
      <w:r>
        <w:rPr>
          <w:rFonts w:hint="eastAsia" w:ascii="宋体" w:hAnsi="宋体" w:cs="宋体"/>
          <w:color w:val="auto"/>
          <w:lang w:val="en-US" w:eastAsia="zh-CN"/>
        </w:rPr>
        <w:t>6</w:t>
      </w:r>
      <w:r>
        <w:rPr>
          <w:rFonts w:hint="eastAsia" w:ascii="宋体" w:hAnsi="宋体" w:cs="宋体"/>
          <w:color w:val="auto"/>
        </w:rPr>
        <w:t>.</w:t>
      </w:r>
      <w:r>
        <w:rPr>
          <w:rFonts w:hint="eastAsia" w:ascii="宋体" w:hAnsi="宋体" w:cs="宋体"/>
          <w:color w:val="auto"/>
          <w:lang w:val="en-US" w:eastAsia="zh-CN"/>
        </w:rPr>
        <w:t>2</w:t>
      </w:r>
      <w:r>
        <w:rPr>
          <w:rFonts w:hint="eastAsia" w:ascii="宋体" w:hAnsi="宋体" w:cs="宋体"/>
          <w:color w:val="auto"/>
        </w:rPr>
        <w:t>标样测量</w:t>
      </w:r>
      <w:bookmarkEnd w:id="17"/>
    </w:p>
    <w:p>
      <w:pPr>
        <w:ind w:firstLine="420" w:firstLineChars="200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在标样测量界面，将测量口径对准贴紧标样样品，短按“测量按键”，仪器获得标样的色度数据，如图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</w:rPr>
        <w:t>所示。</w:t>
      </w:r>
      <w:bookmarkStart w:id="18" w:name="_Toc387841178"/>
      <w:r>
        <w:rPr>
          <w:rFonts w:hint="eastAsia" w:ascii="宋体" w:hAnsi="宋体" w:cs="宋体"/>
          <w:color w:val="auto"/>
          <w:szCs w:val="21"/>
          <w:lang w:val="en-US" w:eastAsia="zh-CN"/>
        </w:rPr>
        <w:t>测量完成LED绿色指示灯闪烁一次。仪器屏幕</w:t>
      </w:r>
      <w:r>
        <w:rPr>
          <w:rFonts w:hint="eastAsia" w:ascii="宋体" w:hAnsi="宋体" w:cs="宋体"/>
          <w:color w:val="auto"/>
          <w:szCs w:val="21"/>
        </w:rPr>
        <w:t>上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方</w:t>
      </w:r>
      <w:r>
        <w:rPr>
          <w:rFonts w:hint="eastAsia" w:ascii="宋体" w:hAnsi="宋体" w:cs="宋体"/>
          <w:color w:val="auto"/>
          <w:szCs w:val="21"/>
        </w:rPr>
        <w:t>的状态栏显示当前测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量</w:t>
      </w:r>
      <w:r>
        <w:rPr>
          <w:rFonts w:hint="eastAsia" w:ascii="宋体" w:hAnsi="宋体" w:cs="宋体"/>
          <w:color w:val="auto"/>
          <w:szCs w:val="21"/>
        </w:rPr>
        <w:t>条件，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下方的图标显示USB和蓝牙连接状态，</w:t>
      </w:r>
      <w:r>
        <w:rPr>
          <w:rFonts w:hint="eastAsia" w:ascii="宋体" w:hAnsi="宋体" w:cs="宋体"/>
          <w:color w:val="auto"/>
          <w:szCs w:val="21"/>
        </w:rPr>
        <w:t>右下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角</w:t>
      </w:r>
      <w:r>
        <w:rPr>
          <w:rFonts w:hint="eastAsia" w:ascii="宋体" w:hAnsi="宋体" w:cs="宋体"/>
          <w:color w:val="auto"/>
          <w:szCs w:val="21"/>
        </w:rPr>
        <w:t>01表示当前标样编号。</w:t>
      </w:r>
    </w:p>
    <w:p>
      <w:pPr>
        <w:jc w:val="center"/>
        <w:rPr>
          <w:rFonts w:hint="default" w:eastAsia="宋体"/>
          <w:color w:val="auto"/>
          <w:lang w:val="en-US" w:eastAsia="zh-CN"/>
        </w:rPr>
      </w:pPr>
      <w:r>
        <w:rPr>
          <w:rFonts w:hint="default" w:eastAsia="宋体"/>
          <w:color w:val="auto"/>
          <w:lang w:val="en-US" w:eastAsia="zh-CN"/>
        </w:rPr>
        <w:drawing>
          <wp:inline distT="0" distB="0" distL="114300" distR="114300">
            <wp:extent cx="1276350" cy="2076450"/>
            <wp:effectExtent l="0" t="0" r="0" b="0"/>
            <wp:docPr id="15" name="图片 1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</w:rPr>
        <w:t>图</w:t>
      </w: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</w:rPr>
        <w:t xml:space="preserve"> 标样测量</w:t>
      </w:r>
    </w:p>
    <w:p>
      <w:pPr>
        <w:pStyle w:val="25"/>
        <w:rPr>
          <w:color w:val="auto"/>
        </w:rPr>
      </w:pPr>
      <w:bookmarkStart w:id="19" w:name="_Toc23283"/>
      <w:r>
        <w:rPr>
          <w:rFonts w:hint="eastAsia" w:ascii="宋体" w:hAnsi="宋体" w:cs="宋体"/>
          <w:color w:val="auto"/>
        </w:rPr>
        <w:t>2.</w:t>
      </w:r>
      <w:r>
        <w:rPr>
          <w:rFonts w:hint="eastAsia" w:ascii="宋体" w:hAnsi="宋体" w:cs="宋体"/>
          <w:color w:val="auto"/>
          <w:lang w:val="en-US" w:eastAsia="zh-CN"/>
        </w:rPr>
        <w:t>6</w:t>
      </w:r>
      <w:r>
        <w:rPr>
          <w:rFonts w:hint="eastAsia" w:ascii="宋体" w:hAnsi="宋体" w:cs="宋体"/>
          <w:color w:val="auto"/>
        </w:rPr>
        <w:t>.</w:t>
      </w:r>
      <w:r>
        <w:rPr>
          <w:rFonts w:hint="eastAsia" w:ascii="宋体" w:hAnsi="宋体" w:cs="宋体"/>
          <w:color w:val="auto"/>
          <w:lang w:val="en-US" w:eastAsia="zh-CN"/>
        </w:rPr>
        <w:t>3</w:t>
      </w:r>
      <w:r>
        <w:rPr>
          <w:rFonts w:hint="eastAsia" w:ascii="宋体" w:hAnsi="宋体" w:cs="宋体"/>
          <w:color w:val="auto"/>
        </w:rPr>
        <w:t>试样测量</w:t>
      </w:r>
      <w:bookmarkEnd w:id="19"/>
    </w:p>
    <w:p>
      <w:pPr>
        <w:ind w:firstLine="420" w:firstLineChars="200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在标样测量界面，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长</w:t>
      </w:r>
      <w:r>
        <w:rPr>
          <w:rFonts w:hint="eastAsia" w:ascii="宋体" w:hAnsi="宋体" w:cs="宋体"/>
          <w:color w:val="auto"/>
          <w:szCs w:val="21"/>
        </w:rPr>
        <w:t>按“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测量按</w:t>
      </w:r>
      <w:r>
        <w:rPr>
          <w:rFonts w:hint="eastAsia" w:ascii="宋体" w:hAnsi="宋体" w:cs="宋体"/>
          <w:color w:val="auto"/>
          <w:szCs w:val="21"/>
        </w:rPr>
        <w:t>键”，进入该标样关联的试样测量界面，如图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7</w:t>
      </w:r>
      <w:bookmarkStart w:id="27" w:name="_GoBack"/>
      <w:bookmarkEnd w:id="27"/>
      <w:r>
        <w:rPr>
          <w:rFonts w:hint="eastAsia" w:ascii="宋体" w:hAnsi="宋体" w:cs="宋体"/>
          <w:color w:val="auto"/>
          <w:szCs w:val="21"/>
        </w:rPr>
        <w:t>所示。将测量口径对准贴紧试样样品，短按“测量按键”，仪器获得试样的色度数据。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测量完成LED绿色指示灯闪烁一次。仪器屏幕</w:t>
      </w:r>
      <w:r>
        <w:rPr>
          <w:rFonts w:hint="eastAsia" w:ascii="宋体" w:hAnsi="宋体" w:cs="宋体"/>
          <w:color w:val="auto"/>
          <w:szCs w:val="21"/>
        </w:rPr>
        <w:t>右下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角右边的</w:t>
      </w:r>
      <w:r>
        <w:rPr>
          <w:rFonts w:hint="eastAsia" w:ascii="宋体" w:hAnsi="宋体" w:cs="宋体"/>
          <w:color w:val="auto"/>
          <w:szCs w:val="21"/>
        </w:rPr>
        <w:t>01表示当前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试</w:t>
      </w:r>
      <w:r>
        <w:rPr>
          <w:rFonts w:hint="eastAsia" w:ascii="宋体" w:hAnsi="宋体" w:cs="宋体"/>
          <w:color w:val="auto"/>
          <w:szCs w:val="21"/>
        </w:rPr>
        <w:t>样编号</w:t>
      </w:r>
      <w:r>
        <w:rPr>
          <w:rFonts w:hint="eastAsia" w:ascii="宋体" w:hAnsi="宋体" w:cs="宋体"/>
          <w:color w:val="auto"/>
          <w:szCs w:val="21"/>
          <w:lang w:eastAsia="zh-CN"/>
        </w:rPr>
        <w:t>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左边的01表示试样关联的标样编号</w:t>
      </w:r>
      <w:r>
        <w:rPr>
          <w:rFonts w:hint="eastAsia" w:ascii="宋体" w:hAnsi="宋体" w:cs="宋体"/>
          <w:color w:val="auto"/>
          <w:szCs w:val="21"/>
        </w:rPr>
        <w:t>。</w:t>
      </w:r>
    </w:p>
    <w:p>
      <w:pPr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仪器默认DE容差为1.0，当色差在容差范围内提示“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合格</w:t>
      </w:r>
      <w:r>
        <w:rPr>
          <w:rFonts w:hint="eastAsia" w:ascii="宋体" w:hAnsi="宋体" w:cs="宋体"/>
          <w:color w:val="auto"/>
          <w:szCs w:val="21"/>
        </w:rPr>
        <w:t>”，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否则</w:t>
      </w:r>
      <w:r>
        <w:rPr>
          <w:rFonts w:hint="eastAsia" w:ascii="宋体" w:hAnsi="宋体" w:cs="宋体"/>
          <w:color w:val="auto"/>
          <w:szCs w:val="21"/>
        </w:rPr>
        <w:t>提示“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不良</w:t>
      </w:r>
      <w:r>
        <w:rPr>
          <w:rFonts w:hint="eastAsia" w:ascii="宋体" w:hAnsi="宋体" w:cs="宋体"/>
          <w:color w:val="auto"/>
          <w:szCs w:val="21"/>
        </w:rPr>
        <w:t>”。</w:t>
      </w:r>
    </w:p>
    <w:p>
      <w:pPr>
        <w:keepNext w:val="0"/>
        <w:keepLines w:val="0"/>
        <w:widowControl/>
        <w:suppressLineNumbers w:val="0"/>
        <w:tabs>
          <w:tab w:val="center" w:pos="3507"/>
          <w:tab w:val="left" w:pos="5219"/>
        </w:tabs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ab/>
      </w:r>
      <w:r>
        <w:rPr>
          <w:rFonts w:hint="eastAsia"/>
          <w:color w:val="auto"/>
          <w:lang w:eastAsia="zh-CN"/>
        </w:rPr>
        <w:drawing>
          <wp:inline distT="0" distB="0" distL="114300" distR="114300">
            <wp:extent cx="1276350" cy="2076450"/>
            <wp:effectExtent l="0" t="0" r="0" b="0"/>
            <wp:docPr id="14" name="F35B0BEE-F18A-47BB-8FCB-E00DA2F2635D-1" descr="C:/Users/Administrator/AppData/Local/Temp/wps.pFxnuk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35B0BEE-F18A-47BB-8FCB-E00DA2F2635D-1" descr="C:/Users/Administrator/AppData/Local/Temp/wps.pFxnukwps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eastAsia="zh-CN"/>
        </w:rPr>
        <w:tab/>
      </w:r>
    </w:p>
    <w:p>
      <w:pPr>
        <w:pStyle w:val="5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图</w:t>
      </w:r>
      <w:r>
        <w:rPr>
          <w:rFonts w:hint="eastAsia"/>
          <w:color w:val="auto"/>
          <w:lang w:val="en-US" w:eastAsia="zh-CN"/>
        </w:rPr>
        <w:t>7</w:t>
      </w:r>
      <w:r>
        <w:rPr>
          <w:rFonts w:hint="eastAsia"/>
          <w:color w:val="auto"/>
        </w:rPr>
        <w:t xml:space="preserve"> 试样测量</w:t>
      </w:r>
      <w:bookmarkEnd w:id="18"/>
    </w:p>
    <w:p/>
    <w:p>
      <w:pPr>
        <w:pStyle w:val="28"/>
        <w:rPr>
          <w:color w:val="auto"/>
        </w:rPr>
      </w:pPr>
      <w:bookmarkStart w:id="20" w:name="_Toc13940"/>
      <w:bookmarkStart w:id="21" w:name="_Toc11726"/>
      <w:r>
        <w:rPr>
          <w:rFonts w:hint="eastAsia"/>
          <w:color w:val="auto"/>
        </w:rPr>
        <w:t>四、仪器日常维修及保养</w:t>
      </w:r>
      <w:bookmarkEnd w:id="20"/>
      <w:bookmarkEnd w:id="21"/>
    </w:p>
    <w:p>
      <w:pPr>
        <w:pStyle w:val="26"/>
        <w:ind w:firstLine="420"/>
        <w:rPr>
          <w:rFonts w:ascii="宋体" w:hAnsi="宋体" w:cs="宋体"/>
          <w:color w:val="auto"/>
          <w:sz w:val="21"/>
          <w:szCs w:val="21"/>
        </w:rPr>
      </w:pPr>
      <w:r>
        <w:rPr>
          <w:rFonts w:hint="eastAsia" w:ascii="宋体" w:hAnsi="宋体" w:cs="宋体"/>
          <w:color w:val="auto"/>
          <w:sz w:val="21"/>
          <w:szCs w:val="21"/>
        </w:rPr>
        <w:t>1）本仪器为精密光学仪器，请妥善保管和使用仪器，应避免在潮湿、强电磁干扰、强光、灰尘大的环境下使用和储存仪器。建议在标准实验室环境下使用和储存仪器（温度20摄氏度，1个标准大气压，湿度50~70%RH）。</w:t>
      </w:r>
    </w:p>
    <w:p>
      <w:pPr>
        <w:pStyle w:val="26"/>
        <w:ind w:firstLine="420"/>
        <w:rPr>
          <w:rFonts w:ascii="宋体" w:hAnsi="宋体" w:cs="宋体"/>
          <w:color w:val="auto"/>
          <w:sz w:val="21"/>
          <w:szCs w:val="21"/>
        </w:rPr>
      </w:pPr>
      <w:r>
        <w:rPr>
          <w:rFonts w:hint="eastAsia" w:ascii="宋体" w:hAnsi="宋体" w:cs="宋体"/>
          <w:color w:val="auto"/>
          <w:sz w:val="21"/>
          <w:szCs w:val="21"/>
        </w:rPr>
        <w:t>2）白板为精密光学元件，要妥善保管和使用，避免用锐物磕碰工作面，避免用污物弄脏工作面，避免在强光下暴晒白板。定期用擦拭布蘸酒精清洁白板工作面，较正时要及时处理掉工作面的灰尘。</w:t>
      </w:r>
    </w:p>
    <w:p>
      <w:pPr>
        <w:pStyle w:val="26"/>
        <w:ind w:firstLine="420"/>
        <w:rPr>
          <w:rFonts w:ascii="宋体" w:hAnsi="宋体" w:cs="宋体"/>
          <w:color w:val="auto"/>
          <w:sz w:val="21"/>
          <w:szCs w:val="21"/>
        </w:rPr>
      </w:pPr>
      <w:r>
        <w:rPr>
          <w:rFonts w:hint="eastAsia" w:ascii="宋体" w:hAnsi="宋体" w:cs="宋体"/>
          <w:color w:val="auto"/>
          <w:sz w:val="21"/>
          <w:szCs w:val="21"/>
        </w:rPr>
        <w:t>3）为保证测量数据的有效性，仪器整机和白板建议自购买之日起一年，到制造厂家或有资质的计量研究院进行计量检验。</w:t>
      </w:r>
    </w:p>
    <w:p>
      <w:pPr>
        <w:pStyle w:val="26"/>
        <w:ind w:firstLine="420"/>
        <w:rPr>
          <w:rFonts w:ascii="宋体" w:hAnsi="宋体" w:cs="宋体"/>
          <w:color w:val="auto"/>
          <w:sz w:val="21"/>
          <w:szCs w:val="21"/>
        </w:rPr>
      </w:pPr>
      <w:r>
        <w:rPr>
          <w:rFonts w:hint="eastAsia" w:ascii="宋体" w:hAnsi="宋体" w:cs="宋体"/>
          <w:color w:val="auto"/>
          <w:sz w:val="21"/>
          <w:szCs w:val="21"/>
        </w:rPr>
        <w:t>4）请不要私自拆装仪器，如有问题请联系相关售后工作人员，撕毁易撕标贴将会影响仪器售后维护服务。</w:t>
      </w:r>
    </w:p>
    <w:p>
      <w:pPr>
        <w:pStyle w:val="28"/>
        <w:rPr>
          <w:color w:val="auto"/>
        </w:rPr>
      </w:pPr>
      <w:bookmarkStart w:id="22" w:name="_Toc2458"/>
      <w:bookmarkStart w:id="23" w:name="_Toc387841205"/>
      <w:r>
        <w:rPr>
          <w:rFonts w:hint="eastAsia"/>
          <w:color w:val="auto"/>
        </w:rPr>
        <w:t>五、技术参数</w:t>
      </w:r>
      <w:bookmarkEnd w:id="22"/>
      <w:bookmarkEnd w:id="23"/>
      <w:bookmarkStart w:id="24" w:name="_Toc382990707"/>
      <w:bookmarkStart w:id="25" w:name="_Toc387841208"/>
      <w:bookmarkStart w:id="26" w:name="_Toc387847407"/>
    </w:p>
    <w:tbl>
      <w:tblPr>
        <w:tblStyle w:val="24"/>
        <w:tblW w:w="6185" w:type="dxa"/>
        <w:tblInd w:w="37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0"/>
        <w:gridCol w:w="484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照明方式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D/8（漫射照明，8°方向接收,包括镜面反射光SCI）,符合标准CIE No.15，GB/T 3978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特性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用于塑胶电子、油漆涂料、纺织服装印染、陶瓷等行业色差品质管控。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体积小巧、携带方便。通过手机APP查找色卡，进行多种功能扩展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积分球尺寸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Φ20mm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照明光源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全光谱LED光源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分光方式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滤光片分光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感应器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双CMOS感应器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测量波长范围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400～700nm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测量口径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Φ8mm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含光方式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SCI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颜色空间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CIE LAB,XYZ,Yxy,LCh,CIE LUV,s-RGB,HunterLab,βxy,DIN Lab99（不同型号有差异）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色差公式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ΔE*ab,ΔE*uv,ΔE*94,ΔE*cmc(2:1),ΔE*cmc(1:1),ΔE*00, DINΔE99,ΔE(Hunter)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（不同型号有差异）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其它色度指标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WI(ASTM E313，CIE/ISO,AATCC,Hunter)，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YI(ASTM D1925，ASTM 313),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同色异谱指数Mt，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沾色牢度,变色牢度,力份,遮盖度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555色调分类，Munsell(C/2)（手机APP实现）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（手机APP实现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部分型号无此功能）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显示精度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0.01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观察者角度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2/10°（部分型号仅支持10°）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观测光源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D65,A,C,D50,D55,D75,F1,F2(CWF),F3,F4，F5，F6,F7(DLF),F8,F9，F10(TPL5),F11(TL84),F12(TL83/U30)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（不同型号有差异）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显示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样品色度值，色差值/图，合格/不合格结果，颜色仿真，颜色偏向,反射率（部分通过手机APP实现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部分型号无反射率）</w:t>
            </w:r>
          </w:p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测量时间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约1.0s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重复性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色度值：ΔE*ab 0.05（不同型号有差异）以内（预热校正后,以间隔5s测量白板30次平均值）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准确性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过国家计量（部分型号不保证）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测量方式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单次测量，平均测量（2~99次）（通过手机APP实现）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定位方式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光斑定位（部分型号无此功能)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尺寸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Ø30X100mm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重量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约88g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电池电量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锂电池，充满电单次可连续测试12000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照明光源寿命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5年大于300万次测量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显示屏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IPS全彩屏, 1.14inch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接口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Type C USB;蓝牙5.0；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存储数据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通过手机APP可扩展海量存储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565"/>
              </w:tabs>
              <w:jc w:val="left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18"/>
                <w:szCs w:val="18"/>
                <w:lang w:eastAsia="zh-CN"/>
              </w:rPr>
              <w:tab/>
            </w:r>
            <w:r>
              <w:rPr>
                <w:rFonts w:hint="eastAsia" w:ascii="宋体" w:hAnsi="宋体" w:cs="宋体"/>
                <w:b/>
                <w:color w:val="auto"/>
                <w:sz w:val="18"/>
                <w:szCs w:val="18"/>
                <w:lang w:eastAsia="zh-CN"/>
              </w:rPr>
              <w:t>软件支持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Andriod,IOS,Windows,微信小程序,鸿蒙,配色云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lang w:val="en-US" w:eastAsia="zh-CN" w:bidi="ar-SA"/>
              </w:rPr>
              <w:t>白板校验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自动校验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语言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简体中文，English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操作温度范围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0~40℃，0~85%RH（无凝露），海拔：低于2000m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存储温度范围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 xml:space="preserve"> -20~50℃，0~85%RH（无凝露）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标准附件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数据线、说明书、校正盒、品质管理软件(官网下载)、APP(官网下载)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可选附件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USB微型打印机、粉末测试盒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</w:rPr>
              <w:t>注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</w:rPr>
              <w:t>技术参数仅为参考，以实际销售产品为准</w:t>
            </w:r>
          </w:p>
        </w:tc>
      </w:tr>
    </w:tbl>
    <w:p>
      <w:pPr>
        <w:rPr>
          <w:color w:val="auto"/>
        </w:rPr>
      </w:pPr>
    </w:p>
    <w:p>
      <w:pPr>
        <w:rPr>
          <w:color w:val="auto"/>
        </w:rPr>
      </w:pPr>
    </w:p>
    <w:bookmarkEnd w:id="24"/>
    <w:bookmarkEnd w:id="25"/>
    <w:bookmarkEnd w:id="26"/>
    <w:p>
      <w:pPr>
        <w:pStyle w:val="26"/>
        <w:ind w:firstLine="0" w:firstLineChars="0"/>
        <w:rPr>
          <w:color w:val="auto"/>
        </w:rPr>
      </w:pPr>
    </w:p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8334" w:h="11849"/>
      <w:pgMar w:top="720" w:right="720" w:bottom="720" w:left="720" w:header="851" w:footer="992" w:gutter="0"/>
      <w:pgNumType w:start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Bold">
    <w:panose1 w:val="020B0800000000000000"/>
    <w:charset w:val="86"/>
    <w:family w:val="auto"/>
    <w:pitch w:val="default"/>
    <w:sig w:usb0="20000003" w:usb1="2ADF3C10" w:usb2="00000016" w:usb3="00000000" w:csb0="60060107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top w:val="single" w:color="auto" w:sz="6" w:space="0"/>
      </w:pBdr>
      <w:tabs>
        <w:tab w:val="left" w:pos="1792"/>
      </w:tabs>
      <w:ind w:right="360"/>
      <w:jc w:val="both"/>
      <w:rPr>
        <w:rFonts w:ascii="微软雅黑" w:hAnsi="微软雅黑" w:eastAsia="微软雅黑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pBdr>
                              <w:left w:val="single" w:color="auto" w:sz="6" w:space="4"/>
                              <w:bottom w:val="single" w:color="auto" w:sz="6" w:space="1"/>
                              <w:right w:val="single" w:color="auto" w:sz="6" w:space="4"/>
                            </w:pBdr>
                            <w:shd w:val="clear" w:color="auto" w:fill="000000"/>
                            <w:rPr>
                              <w:rStyle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0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j&#10;9zVA0gAAAAUBAAAPAAAAAAAAAAEAIAAAACIAAABkcnMvZG93bnJldi54bWxQSwECFAAUAAAACACH&#10;TuJA+ZDFDbgBAABWAwAADgAAAAAAAAABACAAAAAhAQAAZHJzL2Uyb0RvYy54bWxQSwUGAAAAAAYA&#10;BgBZAQAASwUAAAAA&#10;">
              <v:fill on="f" focussize="0,0"/>
              <v:stroke on="f" weight="2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pBdr>
                        <w:left w:val="single" w:color="auto" w:sz="6" w:space="4"/>
                        <w:bottom w:val="single" w:color="auto" w:sz="6" w:space="1"/>
                        <w:right w:val="single" w:color="auto" w:sz="6" w:space="4"/>
                      </w:pBdr>
                      <w:shd w:val="clear" w:color="auto" w:fill="000000"/>
                      <w:rPr>
                        <w:rStyle w:val="20"/>
                      </w:rPr>
                    </w:pPr>
                    <w:r>
                      <w:fldChar w:fldCharType="begin"/>
                    </w:r>
                    <w:r>
                      <w:rPr>
                        <w:rStyle w:val="20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right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6</w:t>
    </w:r>
    <w:r>
      <w:fldChar w:fldCharType="end"/>
    </w:r>
  </w:p>
  <w:p>
    <w:pPr>
      <w:pStyle w:val="11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j&#10;9zVA0gAAAAUBAAAPAAAAAAAAAAEAIAAAACIAAABkcnMvZG93bnJldi54bWxQSwECFAAUAAAACACH&#10;TuJAo4QY07gBAABWAwAADgAAAAAAAAABACAAAAAhAQAAZHJzL2Uyb0RvYy54bWxQSwUGAAAAAAYA&#10;BgBZAQAASwUAAAAA&#10;">
              <v:fill on="f" focussize="0,0"/>
              <v:stroke on="f" weight="2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right="360"/>
      <w:rPr>
        <w:rFonts w:ascii="微软雅黑" w:hAnsi="微软雅黑" w:eastAsia="微软雅黑"/>
        <w:color w:val="000000" w:themeColor="text1"/>
        <w:sz w:val="24"/>
        <w:szCs w:val="24"/>
      </w:rPr>
    </w:pPr>
    <w:r>
      <w:rPr>
        <w:rFonts w:hint="eastAsia" w:ascii="微软雅黑" w:hAnsi="微软雅黑" w:eastAsia="微软雅黑"/>
        <w:color w:val="000000" w:themeColor="text1"/>
        <w:sz w:val="24"/>
        <w:szCs w:val="24"/>
      </w:rPr>
      <w:t>微型色差宝使用说明书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right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6</w:t>
    </w:r>
    <w:r>
      <w:fldChar w:fldCharType="end"/>
    </w:r>
  </w:p>
  <w:p>
    <w:pPr>
      <w:pStyle w:val="12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43134"/>
    <w:multiLevelType w:val="singleLevel"/>
    <w:tmpl w:val="5EE431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9B1FB16"/>
    <w:multiLevelType w:val="singleLevel"/>
    <w:tmpl w:val="69B1FB16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kYzc2MzI1M2EzMDNiODFmZmFmMWNkN2FmNjk5NmMifQ=="/>
  </w:docVars>
  <w:rsids>
    <w:rsidRoot w:val="00172A27"/>
    <w:rsid w:val="00000E10"/>
    <w:rsid w:val="000067CB"/>
    <w:rsid w:val="00006D00"/>
    <w:rsid w:val="000111CF"/>
    <w:rsid w:val="000118E9"/>
    <w:rsid w:val="00013251"/>
    <w:rsid w:val="000143C0"/>
    <w:rsid w:val="0001678E"/>
    <w:rsid w:val="00020486"/>
    <w:rsid w:val="00022466"/>
    <w:rsid w:val="000253EA"/>
    <w:rsid w:val="00025779"/>
    <w:rsid w:val="0002599B"/>
    <w:rsid w:val="00026907"/>
    <w:rsid w:val="000302D5"/>
    <w:rsid w:val="00033530"/>
    <w:rsid w:val="00033FB2"/>
    <w:rsid w:val="00035225"/>
    <w:rsid w:val="00035FDA"/>
    <w:rsid w:val="00036612"/>
    <w:rsid w:val="00037F0E"/>
    <w:rsid w:val="000405D3"/>
    <w:rsid w:val="00041834"/>
    <w:rsid w:val="000430A5"/>
    <w:rsid w:val="00043FC3"/>
    <w:rsid w:val="00044AB4"/>
    <w:rsid w:val="00055E98"/>
    <w:rsid w:val="000576B7"/>
    <w:rsid w:val="00063D44"/>
    <w:rsid w:val="0006624B"/>
    <w:rsid w:val="00066F47"/>
    <w:rsid w:val="00070BD6"/>
    <w:rsid w:val="000715A2"/>
    <w:rsid w:val="0007394E"/>
    <w:rsid w:val="0007437F"/>
    <w:rsid w:val="00075E19"/>
    <w:rsid w:val="00080026"/>
    <w:rsid w:val="00080284"/>
    <w:rsid w:val="0008242F"/>
    <w:rsid w:val="00082DFF"/>
    <w:rsid w:val="0008467B"/>
    <w:rsid w:val="00086CDE"/>
    <w:rsid w:val="000913BD"/>
    <w:rsid w:val="0009177A"/>
    <w:rsid w:val="000936E3"/>
    <w:rsid w:val="00095138"/>
    <w:rsid w:val="00095E04"/>
    <w:rsid w:val="000A34D8"/>
    <w:rsid w:val="000A3665"/>
    <w:rsid w:val="000A39D9"/>
    <w:rsid w:val="000A5E87"/>
    <w:rsid w:val="000B0038"/>
    <w:rsid w:val="000B393F"/>
    <w:rsid w:val="000B7797"/>
    <w:rsid w:val="000C0087"/>
    <w:rsid w:val="000C0BC9"/>
    <w:rsid w:val="000C1C2E"/>
    <w:rsid w:val="000C68C3"/>
    <w:rsid w:val="000D1B23"/>
    <w:rsid w:val="000D2660"/>
    <w:rsid w:val="000D32C8"/>
    <w:rsid w:val="000D46E2"/>
    <w:rsid w:val="000D4A44"/>
    <w:rsid w:val="000D71D0"/>
    <w:rsid w:val="000D7694"/>
    <w:rsid w:val="000D77F6"/>
    <w:rsid w:val="000E41F7"/>
    <w:rsid w:val="000E4C5B"/>
    <w:rsid w:val="000E6CE8"/>
    <w:rsid w:val="000E6FEB"/>
    <w:rsid w:val="000F0641"/>
    <w:rsid w:val="000F193B"/>
    <w:rsid w:val="000F2B14"/>
    <w:rsid w:val="000F2F46"/>
    <w:rsid w:val="000F4F6C"/>
    <w:rsid w:val="0010023E"/>
    <w:rsid w:val="0010075B"/>
    <w:rsid w:val="00102D7C"/>
    <w:rsid w:val="00103E48"/>
    <w:rsid w:val="00104765"/>
    <w:rsid w:val="001054A6"/>
    <w:rsid w:val="00107314"/>
    <w:rsid w:val="00107BC6"/>
    <w:rsid w:val="0011004B"/>
    <w:rsid w:val="00116ADE"/>
    <w:rsid w:val="00116E3E"/>
    <w:rsid w:val="00116F8F"/>
    <w:rsid w:val="00117ACE"/>
    <w:rsid w:val="00121964"/>
    <w:rsid w:val="001236E3"/>
    <w:rsid w:val="001268E3"/>
    <w:rsid w:val="00131650"/>
    <w:rsid w:val="001316C5"/>
    <w:rsid w:val="00133BAC"/>
    <w:rsid w:val="00135025"/>
    <w:rsid w:val="001377E7"/>
    <w:rsid w:val="00140E7B"/>
    <w:rsid w:val="00141E95"/>
    <w:rsid w:val="001424C0"/>
    <w:rsid w:val="0014401B"/>
    <w:rsid w:val="0014652A"/>
    <w:rsid w:val="00146928"/>
    <w:rsid w:val="00146A9C"/>
    <w:rsid w:val="00147402"/>
    <w:rsid w:val="00150FC6"/>
    <w:rsid w:val="00151B65"/>
    <w:rsid w:val="001531A2"/>
    <w:rsid w:val="00154B53"/>
    <w:rsid w:val="00154D1F"/>
    <w:rsid w:val="00154D88"/>
    <w:rsid w:val="00156C21"/>
    <w:rsid w:val="00156FC0"/>
    <w:rsid w:val="00162C3A"/>
    <w:rsid w:val="00162E7A"/>
    <w:rsid w:val="00164C7B"/>
    <w:rsid w:val="00164D12"/>
    <w:rsid w:val="00164D8B"/>
    <w:rsid w:val="001658D2"/>
    <w:rsid w:val="0016665D"/>
    <w:rsid w:val="0016691A"/>
    <w:rsid w:val="00172802"/>
    <w:rsid w:val="00172A27"/>
    <w:rsid w:val="001743CE"/>
    <w:rsid w:val="00175152"/>
    <w:rsid w:val="0017630D"/>
    <w:rsid w:val="00177130"/>
    <w:rsid w:val="00185C1B"/>
    <w:rsid w:val="001868F0"/>
    <w:rsid w:val="00186F66"/>
    <w:rsid w:val="00187B0E"/>
    <w:rsid w:val="0019080C"/>
    <w:rsid w:val="0019097D"/>
    <w:rsid w:val="00192147"/>
    <w:rsid w:val="0019294C"/>
    <w:rsid w:val="001A1DEC"/>
    <w:rsid w:val="001A3EFD"/>
    <w:rsid w:val="001A4A24"/>
    <w:rsid w:val="001A5226"/>
    <w:rsid w:val="001A6D03"/>
    <w:rsid w:val="001B14FF"/>
    <w:rsid w:val="001B3012"/>
    <w:rsid w:val="001B535D"/>
    <w:rsid w:val="001B6824"/>
    <w:rsid w:val="001C48DC"/>
    <w:rsid w:val="001C5998"/>
    <w:rsid w:val="001C5A3D"/>
    <w:rsid w:val="001C5B74"/>
    <w:rsid w:val="001D17E9"/>
    <w:rsid w:val="001D2406"/>
    <w:rsid w:val="001D263D"/>
    <w:rsid w:val="001D2678"/>
    <w:rsid w:val="001D47B2"/>
    <w:rsid w:val="001D7088"/>
    <w:rsid w:val="001E01B7"/>
    <w:rsid w:val="001E0E88"/>
    <w:rsid w:val="001E63DA"/>
    <w:rsid w:val="001E662C"/>
    <w:rsid w:val="001E707A"/>
    <w:rsid w:val="001F1745"/>
    <w:rsid w:val="001F3A39"/>
    <w:rsid w:val="001F3AD3"/>
    <w:rsid w:val="001F3C89"/>
    <w:rsid w:val="00201DA5"/>
    <w:rsid w:val="00202328"/>
    <w:rsid w:val="002036D4"/>
    <w:rsid w:val="00203769"/>
    <w:rsid w:val="00205093"/>
    <w:rsid w:val="0020584A"/>
    <w:rsid w:val="002075EB"/>
    <w:rsid w:val="00207671"/>
    <w:rsid w:val="002106BF"/>
    <w:rsid w:val="0021170C"/>
    <w:rsid w:val="00211BA7"/>
    <w:rsid w:val="00212F07"/>
    <w:rsid w:val="0021336B"/>
    <w:rsid w:val="00214277"/>
    <w:rsid w:val="00215B82"/>
    <w:rsid w:val="002169AC"/>
    <w:rsid w:val="00216E75"/>
    <w:rsid w:val="0021720F"/>
    <w:rsid w:val="00217A66"/>
    <w:rsid w:val="00217A7A"/>
    <w:rsid w:val="00220B6C"/>
    <w:rsid w:val="002253DD"/>
    <w:rsid w:val="00225831"/>
    <w:rsid w:val="002326A8"/>
    <w:rsid w:val="00237F9F"/>
    <w:rsid w:val="0024057F"/>
    <w:rsid w:val="0024317C"/>
    <w:rsid w:val="002432BA"/>
    <w:rsid w:val="00244475"/>
    <w:rsid w:val="0024774F"/>
    <w:rsid w:val="0025024F"/>
    <w:rsid w:val="0025078F"/>
    <w:rsid w:val="002515F7"/>
    <w:rsid w:val="0025193B"/>
    <w:rsid w:val="00251AC1"/>
    <w:rsid w:val="0025292D"/>
    <w:rsid w:val="00254102"/>
    <w:rsid w:val="0025461C"/>
    <w:rsid w:val="00254984"/>
    <w:rsid w:val="00257DBB"/>
    <w:rsid w:val="00262A79"/>
    <w:rsid w:val="00263652"/>
    <w:rsid w:val="00263D4A"/>
    <w:rsid w:val="00265479"/>
    <w:rsid w:val="00266E96"/>
    <w:rsid w:val="0027136A"/>
    <w:rsid w:val="002731D2"/>
    <w:rsid w:val="002801F5"/>
    <w:rsid w:val="002806BF"/>
    <w:rsid w:val="00282324"/>
    <w:rsid w:val="0028352C"/>
    <w:rsid w:val="00284DA5"/>
    <w:rsid w:val="002872DA"/>
    <w:rsid w:val="002916FC"/>
    <w:rsid w:val="00295DD6"/>
    <w:rsid w:val="00297C3D"/>
    <w:rsid w:val="002A0098"/>
    <w:rsid w:val="002A1014"/>
    <w:rsid w:val="002A1AB7"/>
    <w:rsid w:val="002A27A2"/>
    <w:rsid w:val="002A5E58"/>
    <w:rsid w:val="002B132E"/>
    <w:rsid w:val="002B58AA"/>
    <w:rsid w:val="002B6199"/>
    <w:rsid w:val="002B6D6C"/>
    <w:rsid w:val="002C3042"/>
    <w:rsid w:val="002C4F5C"/>
    <w:rsid w:val="002C5F55"/>
    <w:rsid w:val="002D1C65"/>
    <w:rsid w:val="002D1FD7"/>
    <w:rsid w:val="002D55D1"/>
    <w:rsid w:val="002D77D8"/>
    <w:rsid w:val="002E101C"/>
    <w:rsid w:val="002E6B9B"/>
    <w:rsid w:val="002F2625"/>
    <w:rsid w:val="002F282A"/>
    <w:rsid w:val="002F2ADC"/>
    <w:rsid w:val="002F2FA0"/>
    <w:rsid w:val="002F6109"/>
    <w:rsid w:val="002F6EA0"/>
    <w:rsid w:val="003017B1"/>
    <w:rsid w:val="00302416"/>
    <w:rsid w:val="00310549"/>
    <w:rsid w:val="003106F8"/>
    <w:rsid w:val="0031285D"/>
    <w:rsid w:val="00313AB3"/>
    <w:rsid w:val="00313BCC"/>
    <w:rsid w:val="00313DAC"/>
    <w:rsid w:val="003143B6"/>
    <w:rsid w:val="00317B0C"/>
    <w:rsid w:val="003204C8"/>
    <w:rsid w:val="00320A55"/>
    <w:rsid w:val="00320BA9"/>
    <w:rsid w:val="00320D06"/>
    <w:rsid w:val="00323842"/>
    <w:rsid w:val="00324364"/>
    <w:rsid w:val="0032441A"/>
    <w:rsid w:val="00324DF8"/>
    <w:rsid w:val="00325A05"/>
    <w:rsid w:val="00325CE4"/>
    <w:rsid w:val="00330B61"/>
    <w:rsid w:val="00331537"/>
    <w:rsid w:val="00331D25"/>
    <w:rsid w:val="0033274C"/>
    <w:rsid w:val="0033575D"/>
    <w:rsid w:val="00340A1B"/>
    <w:rsid w:val="00341A4F"/>
    <w:rsid w:val="00341E16"/>
    <w:rsid w:val="003429AB"/>
    <w:rsid w:val="00342F40"/>
    <w:rsid w:val="003431B3"/>
    <w:rsid w:val="00343EAA"/>
    <w:rsid w:val="00352E5B"/>
    <w:rsid w:val="003548D4"/>
    <w:rsid w:val="00354DDE"/>
    <w:rsid w:val="00357225"/>
    <w:rsid w:val="00357631"/>
    <w:rsid w:val="003601B3"/>
    <w:rsid w:val="00360EB7"/>
    <w:rsid w:val="00361287"/>
    <w:rsid w:val="00363CBC"/>
    <w:rsid w:val="00364453"/>
    <w:rsid w:val="003658EC"/>
    <w:rsid w:val="003661D0"/>
    <w:rsid w:val="003669EF"/>
    <w:rsid w:val="00371DBA"/>
    <w:rsid w:val="00371E54"/>
    <w:rsid w:val="00373A6C"/>
    <w:rsid w:val="00373DE0"/>
    <w:rsid w:val="00375086"/>
    <w:rsid w:val="00375D63"/>
    <w:rsid w:val="00376FB3"/>
    <w:rsid w:val="0038077C"/>
    <w:rsid w:val="0038200B"/>
    <w:rsid w:val="00382E72"/>
    <w:rsid w:val="00382F1F"/>
    <w:rsid w:val="0038624C"/>
    <w:rsid w:val="00386B68"/>
    <w:rsid w:val="00387B6F"/>
    <w:rsid w:val="00391499"/>
    <w:rsid w:val="00391D59"/>
    <w:rsid w:val="00393392"/>
    <w:rsid w:val="00393465"/>
    <w:rsid w:val="003A11BB"/>
    <w:rsid w:val="003A18DD"/>
    <w:rsid w:val="003A45AB"/>
    <w:rsid w:val="003B0116"/>
    <w:rsid w:val="003B2314"/>
    <w:rsid w:val="003B30BF"/>
    <w:rsid w:val="003B4D48"/>
    <w:rsid w:val="003B6A83"/>
    <w:rsid w:val="003C1401"/>
    <w:rsid w:val="003C2C6E"/>
    <w:rsid w:val="003C509A"/>
    <w:rsid w:val="003C5297"/>
    <w:rsid w:val="003C593A"/>
    <w:rsid w:val="003C597F"/>
    <w:rsid w:val="003C6245"/>
    <w:rsid w:val="003C68F6"/>
    <w:rsid w:val="003C6BE5"/>
    <w:rsid w:val="003D2737"/>
    <w:rsid w:val="003D4F76"/>
    <w:rsid w:val="003E226A"/>
    <w:rsid w:val="003E2AD4"/>
    <w:rsid w:val="003E3241"/>
    <w:rsid w:val="003E464C"/>
    <w:rsid w:val="003E55FC"/>
    <w:rsid w:val="003E6700"/>
    <w:rsid w:val="003E70D6"/>
    <w:rsid w:val="003F153C"/>
    <w:rsid w:val="003F264C"/>
    <w:rsid w:val="003F3EC3"/>
    <w:rsid w:val="003F6826"/>
    <w:rsid w:val="003F6AFE"/>
    <w:rsid w:val="004010D1"/>
    <w:rsid w:val="00401C2D"/>
    <w:rsid w:val="00401D6A"/>
    <w:rsid w:val="00402328"/>
    <w:rsid w:val="00402D7C"/>
    <w:rsid w:val="00405EA4"/>
    <w:rsid w:val="004060F9"/>
    <w:rsid w:val="0041162E"/>
    <w:rsid w:val="0041193E"/>
    <w:rsid w:val="00411EC7"/>
    <w:rsid w:val="00415D5F"/>
    <w:rsid w:val="004171B4"/>
    <w:rsid w:val="00420160"/>
    <w:rsid w:val="0042454F"/>
    <w:rsid w:val="00424C3B"/>
    <w:rsid w:val="004303A2"/>
    <w:rsid w:val="0043261C"/>
    <w:rsid w:val="004332D0"/>
    <w:rsid w:val="004333C6"/>
    <w:rsid w:val="004335B1"/>
    <w:rsid w:val="0043393B"/>
    <w:rsid w:val="00435169"/>
    <w:rsid w:val="00435681"/>
    <w:rsid w:val="00435D48"/>
    <w:rsid w:val="004369C9"/>
    <w:rsid w:val="00440E34"/>
    <w:rsid w:val="004424B5"/>
    <w:rsid w:val="0044499F"/>
    <w:rsid w:val="00444CA4"/>
    <w:rsid w:val="00445E11"/>
    <w:rsid w:val="004461EA"/>
    <w:rsid w:val="004478C4"/>
    <w:rsid w:val="00452D02"/>
    <w:rsid w:val="00454F97"/>
    <w:rsid w:val="00456DE3"/>
    <w:rsid w:val="0045788C"/>
    <w:rsid w:val="00460C40"/>
    <w:rsid w:val="00462EF2"/>
    <w:rsid w:val="00463745"/>
    <w:rsid w:val="00465150"/>
    <w:rsid w:val="00465A26"/>
    <w:rsid w:val="0047057F"/>
    <w:rsid w:val="004729DB"/>
    <w:rsid w:val="00472B1A"/>
    <w:rsid w:val="004745AD"/>
    <w:rsid w:val="004750B3"/>
    <w:rsid w:val="00477544"/>
    <w:rsid w:val="00477BAD"/>
    <w:rsid w:val="00477FA3"/>
    <w:rsid w:val="0048062E"/>
    <w:rsid w:val="00480748"/>
    <w:rsid w:val="00480CDD"/>
    <w:rsid w:val="004818A7"/>
    <w:rsid w:val="00481967"/>
    <w:rsid w:val="00481D58"/>
    <w:rsid w:val="0048310E"/>
    <w:rsid w:val="004836DC"/>
    <w:rsid w:val="00483B1D"/>
    <w:rsid w:val="004848CE"/>
    <w:rsid w:val="00486BA4"/>
    <w:rsid w:val="00486CAE"/>
    <w:rsid w:val="004875E7"/>
    <w:rsid w:val="00487984"/>
    <w:rsid w:val="00491053"/>
    <w:rsid w:val="004920C7"/>
    <w:rsid w:val="00492E2D"/>
    <w:rsid w:val="00493E70"/>
    <w:rsid w:val="00496E74"/>
    <w:rsid w:val="004A1CF7"/>
    <w:rsid w:val="004A3BE3"/>
    <w:rsid w:val="004A4C0A"/>
    <w:rsid w:val="004A558F"/>
    <w:rsid w:val="004A64C0"/>
    <w:rsid w:val="004A6F08"/>
    <w:rsid w:val="004B224C"/>
    <w:rsid w:val="004B4FA8"/>
    <w:rsid w:val="004C043B"/>
    <w:rsid w:val="004C646B"/>
    <w:rsid w:val="004C6BF6"/>
    <w:rsid w:val="004D1A31"/>
    <w:rsid w:val="004D2222"/>
    <w:rsid w:val="004D30DF"/>
    <w:rsid w:val="004D411D"/>
    <w:rsid w:val="004D42F9"/>
    <w:rsid w:val="004D4ACB"/>
    <w:rsid w:val="004D596C"/>
    <w:rsid w:val="004D79E8"/>
    <w:rsid w:val="004E17E9"/>
    <w:rsid w:val="004E20AD"/>
    <w:rsid w:val="004E35A1"/>
    <w:rsid w:val="004E4F2F"/>
    <w:rsid w:val="004E5C25"/>
    <w:rsid w:val="004E603A"/>
    <w:rsid w:val="004F0F90"/>
    <w:rsid w:val="004F240E"/>
    <w:rsid w:val="004F375E"/>
    <w:rsid w:val="004F577B"/>
    <w:rsid w:val="00503115"/>
    <w:rsid w:val="0050469C"/>
    <w:rsid w:val="00506C31"/>
    <w:rsid w:val="0050730A"/>
    <w:rsid w:val="00513D89"/>
    <w:rsid w:val="005140BC"/>
    <w:rsid w:val="00515EBA"/>
    <w:rsid w:val="00517CB0"/>
    <w:rsid w:val="00523B17"/>
    <w:rsid w:val="00524EC1"/>
    <w:rsid w:val="00525C22"/>
    <w:rsid w:val="00527AF6"/>
    <w:rsid w:val="00532F21"/>
    <w:rsid w:val="00533A4E"/>
    <w:rsid w:val="00534E7D"/>
    <w:rsid w:val="005359BE"/>
    <w:rsid w:val="00535E72"/>
    <w:rsid w:val="00536473"/>
    <w:rsid w:val="00540515"/>
    <w:rsid w:val="00542078"/>
    <w:rsid w:val="005424C3"/>
    <w:rsid w:val="0054419A"/>
    <w:rsid w:val="00544D4F"/>
    <w:rsid w:val="005455F7"/>
    <w:rsid w:val="00545899"/>
    <w:rsid w:val="005459AA"/>
    <w:rsid w:val="00550180"/>
    <w:rsid w:val="00551BFC"/>
    <w:rsid w:val="00555B83"/>
    <w:rsid w:val="0056031C"/>
    <w:rsid w:val="0056093C"/>
    <w:rsid w:val="00561CFC"/>
    <w:rsid w:val="00562415"/>
    <w:rsid w:val="00562581"/>
    <w:rsid w:val="00563090"/>
    <w:rsid w:val="00565492"/>
    <w:rsid w:val="00567545"/>
    <w:rsid w:val="005704D2"/>
    <w:rsid w:val="00570EA4"/>
    <w:rsid w:val="005713FA"/>
    <w:rsid w:val="005721A8"/>
    <w:rsid w:val="0057364D"/>
    <w:rsid w:val="005740A4"/>
    <w:rsid w:val="005748F4"/>
    <w:rsid w:val="00574A73"/>
    <w:rsid w:val="005778E9"/>
    <w:rsid w:val="005834FB"/>
    <w:rsid w:val="00587FA9"/>
    <w:rsid w:val="005905E4"/>
    <w:rsid w:val="00591BA3"/>
    <w:rsid w:val="00594246"/>
    <w:rsid w:val="00595CF6"/>
    <w:rsid w:val="00597CD9"/>
    <w:rsid w:val="005A09B4"/>
    <w:rsid w:val="005A22F3"/>
    <w:rsid w:val="005A2462"/>
    <w:rsid w:val="005A560D"/>
    <w:rsid w:val="005A5F3F"/>
    <w:rsid w:val="005A6DDF"/>
    <w:rsid w:val="005A6ECA"/>
    <w:rsid w:val="005A74B0"/>
    <w:rsid w:val="005B1BE3"/>
    <w:rsid w:val="005B366B"/>
    <w:rsid w:val="005B7897"/>
    <w:rsid w:val="005C2327"/>
    <w:rsid w:val="005C25F3"/>
    <w:rsid w:val="005C57BA"/>
    <w:rsid w:val="005C6A5D"/>
    <w:rsid w:val="005D14FF"/>
    <w:rsid w:val="005D1650"/>
    <w:rsid w:val="005D1684"/>
    <w:rsid w:val="005D29D5"/>
    <w:rsid w:val="005D36B7"/>
    <w:rsid w:val="005D5E8C"/>
    <w:rsid w:val="005E381D"/>
    <w:rsid w:val="005E3E35"/>
    <w:rsid w:val="005E527E"/>
    <w:rsid w:val="005E5673"/>
    <w:rsid w:val="005E5B61"/>
    <w:rsid w:val="005E5C2B"/>
    <w:rsid w:val="005F0907"/>
    <w:rsid w:val="005F090E"/>
    <w:rsid w:val="005F1A0C"/>
    <w:rsid w:val="005F1EA4"/>
    <w:rsid w:val="005F2545"/>
    <w:rsid w:val="005F3F69"/>
    <w:rsid w:val="005F5A31"/>
    <w:rsid w:val="005F5AD8"/>
    <w:rsid w:val="00600893"/>
    <w:rsid w:val="00603858"/>
    <w:rsid w:val="00610435"/>
    <w:rsid w:val="00610B27"/>
    <w:rsid w:val="0061353C"/>
    <w:rsid w:val="00613EFD"/>
    <w:rsid w:val="0061615F"/>
    <w:rsid w:val="00622067"/>
    <w:rsid w:val="00623B9D"/>
    <w:rsid w:val="00626E32"/>
    <w:rsid w:val="0063347E"/>
    <w:rsid w:val="00635FFF"/>
    <w:rsid w:val="00640276"/>
    <w:rsid w:val="00640801"/>
    <w:rsid w:val="00642408"/>
    <w:rsid w:val="00644583"/>
    <w:rsid w:val="00651389"/>
    <w:rsid w:val="0065306A"/>
    <w:rsid w:val="00653871"/>
    <w:rsid w:val="0065554C"/>
    <w:rsid w:val="006571F1"/>
    <w:rsid w:val="00657499"/>
    <w:rsid w:val="006621DE"/>
    <w:rsid w:val="0066562B"/>
    <w:rsid w:val="00665654"/>
    <w:rsid w:val="006675E7"/>
    <w:rsid w:val="00667F95"/>
    <w:rsid w:val="00670E22"/>
    <w:rsid w:val="00671224"/>
    <w:rsid w:val="00676FDE"/>
    <w:rsid w:val="00677961"/>
    <w:rsid w:val="00680049"/>
    <w:rsid w:val="006840E6"/>
    <w:rsid w:val="0068435B"/>
    <w:rsid w:val="00685B8F"/>
    <w:rsid w:val="0068637B"/>
    <w:rsid w:val="00686E61"/>
    <w:rsid w:val="006873CA"/>
    <w:rsid w:val="00695512"/>
    <w:rsid w:val="0069787E"/>
    <w:rsid w:val="00697BBA"/>
    <w:rsid w:val="006A15DD"/>
    <w:rsid w:val="006A4AFD"/>
    <w:rsid w:val="006B40EC"/>
    <w:rsid w:val="006B67D0"/>
    <w:rsid w:val="006B6A3B"/>
    <w:rsid w:val="006B6EA2"/>
    <w:rsid w:val="006B72F5"/>
    <w:rsid w:val="006C0376"/>
    <w:rsid w:val="006C0821"/>
    <w:rsid w:val="006C0BDE"/>
    <w:rsid w:val="006C1D43"/>
    <w:rsid w:val="006C2C50"/>
    <w:rsid w:val="006C4F2A"/>
    <w:rsid w:val="006C5D9A"/>
    <w:rsid w:val="006C63F1"/>
    <w:rsid w:val="006D15B9"/>
    <w:rsid w:val="006D2733"/>
    <w:rsid w:val="006D5B84"/>
    <w:rsid w:val="006D5DF7"/>
    <w:rsid w:val="006D6791"/>
    <w:rsid w:val="006D6849"/>
    <w:rsid w:val="006D72AB"/>
    <w:rsid w:val="006E01D2"/>
    <w:rsid w:val="006E0F86"/>
    <w:rsid w:val="006E12B2"/>
    <w:rsid w:val="006E764D"/>
    <w:rsid w:val="006F1413"/>
    <w:rsid w:val="006F1721"/>
    <w:rsid w:val="006F1C40"/>
    <w:rsid w:val="006F2CD4"/>
    <w:rsid w:val="006F2DB4"/>
    <w:rsid w:val="006F78D6"/>
    <w:rsid w:val="00700C79"/>
    <w:rsid w:val="00700D97"/>
    <w:rsid w:val="00701044"/>
    <w:rsid w:val="00702E5F"/>
    <w:rsid w:val="00704B7D"/>
    <w:rsid w:val="0071197B"/>
    <w:rsid w:val="00712ED3"/>
    <w:rsid w:val="0071359E"/>
    <w:rsid w:val="00716EED"/>
    <w:rsid w:val="007171A7"/>
    <w:rsid w:val="007227BD"/>
    <w:rsid w:val="00722980"/>
    <w:rsid w:val="007236CE"/>
    <w:rsid w:val="007241F9"/>
    <w:rsid w:val="00724361"/>
    <w:rsid w:val="00724CDF"/>
    <w:rsid w:val="0072657C"/>
    <w:rsid w:val="00726B53"/>
    <w:rsid w:val="00735CE2"/>
    <w:rsid w:val="007427E2"/>
    <w:rsid w:val="00743442"/>
    <w:rsid w:val="007437C6"/>
    <w:rsid w:val="007448F7"/>
    <w:rsid w:val="00744C8D"/>
    <w:rsid w:val="00746865"/>
    <w:rsid w:val="00750646"/>
    <w:rsid w:val="00750705"/>
    <w:rsid w:val="00753A2F"/>
    <w:rsid w:val="00754806"/>
    <w:rsid w:val="00754D4D"/>
    <w:rsid w:val="0075681F"/>
    <w:rsid w:val="00756896"/>
    <w:rsid w:val="007577AC"/>
    <w:rsid w:val="007605C8"/>
    <w:rsid w:val="0076069F"/>
    <w:rsid w:val="007617EC"/>
    <w:rsid w:val="00762566"/>
    <w:rsid w:val="00762DC9"/>
    <w:rsid w:val="007639E0"/>
    <w:rsid w:val="00770840"/>
    <w:rsid w:val="00771A48"/>
    <w:rsid w:val="00772B8F"/>
    <w:rsid w:val="00772C14"/>
    <w:rsid w:val="0077731A"/>
    <w:rsid w:val="00777823"/>
    <w:rsid w:val="00782051"/>
    <w:rsid w:val="00784BC5"/>
    <w:rsid w:val="00784FAF"/>
    <w:rsid w:val="00785F50"/>
    <w:rsid w:val="00792AD3"/>
    <w:rsid w:val="00793B05"/>
    <w:rsid w:val="00794B3B"/>
    <w:rsid w:val="0079547A"/>
    <w:rsid w:val="00795558"/>
    <w:rsid w:val="00795636"/>
    <w:rsid w:val="00797EB6"/>
    <w:rsid w:val="007A1860"/>
    <w:rsid w:val="007A24D8"/>
    <w:rsid w:val="007A32EC"/>
    <w:rsid w:val="007A382A"/>
    <w:rsid w:val="007A6523"/>
    <w:rsid w:val="007A670E"/>
    <w:rsid w:val="007B109C"/>
    <w:rsid w:val="007B190C"/>
    <w:rsid w:val="007B4F05"/>
    <w:rsid w:val="007B671E"/>
    <w:rsid w:val="007C0B87"/>
    <w:rsid w:val="007C5331"/>
    <w:rsid w:val="007C6926"/>
    <w:rsid w:val="007D2E29"/>
    <w:rsid w:val="007D2EE4"/>
    <w:rsid w:val="007D484F"/>
    <w:rsid w:val="007D49A8"/>
    <w:rsid w:val="007D6193"/>
    <w:rsid w:val="007D6BD3"/>
    <w:rsid w:val="007D7FAA"/>
    <w:rsid w:val="007E01C9"/>
    <w:rsid w:val="007E15A3"/>
    <w:rsid w:val="007E2149"/>
    <w:rsid w:val="007E3417"/>
    <w:rsid w:val="007E5163"/>
    <w:rsid w:val="007E55F4"/>
    <w:rsid w:val="007E5630"/>
    <w:rsid w:val="007E7722"/>
    <w:rsid w:val="007F2232"/>
    <w:rsid w:val="007F314D"/>
    <w:rsid w:val="007F338C"/>
    <w:rsid w:val="007F33B4"/>
    <w:rsid w:val="007F3910"/>
    <w:rsid w:val="007F3A4C"/>
    <w:rsid w:val="007F6FAE"/>
    <w:rsid w:val="0080096B"/>
    <w:rsid w:val="00801115"/>
    <w:rsid w:val="008016FE"/>
    <w:rsid w:val="00804C92"/>
    <w:rsid w:val="00804E9D"/>
    <w:rsid w:val="00807542"/>
    <w:rsid w:val="008123AE"/>
    <w:rsid w:val="00812D8C"/>
    <w:rsid w:val="00812FF9"/>
    <w:rsid w:val="00815FC3"/>
    <w:rsid w:val="00820100"/>
    <w:rsid w:val="00820B99"/>
    <w:rsid w:val="00820E3C"/>
    <w:rsid w:val="008236CF"/>
    <w:rsid w:val="008278B5"/>
    <w:rsid w:val="0083023F"/>
    <w:rsid w:val="00830FFD"/>
    <w:rsid w:val="00834DBA"/>
    <w:rsid w:val="00834F2F"/>
    <w:rsid w:val="008351C0"/>
    <w:rsid w:val="0083543B"/>
    <w:rsid w:val="00836FFB"/>
    <w:rsid w:val="00843EEB"/>
    <w:rsid w:val="00846E20"/>
    <w:rsid w:val="00852AB4"/>
    <w:rsid w:val="0085406C"/>
    <w:rsid w:val="008546B6"/>
    <w:rsid w:val="0085496A"/>
    <w:rsid w:val="00857826"/>
    <w:rsid w:val="008600C3"/>
    <w:rsid w:val="0086037B"/>
    <w:rsid w:val="00863A3B"/>
    <w:rsid w:val="0086426B"/>
    <w:rsid w:val="008660D2"/>
    <w:rsid w:val="00871EA5"/>
    <w:rsid w:val="00871F15"/>
    <w:rsid w:val="008732E3"/>
    <w:rsid w:val="0087561F"/>
    <w:rsid w:val="00880FB9"/>
    <w:rsid w:val="0088119D"/>
    <w:rsid w:val="0088484F"/>
    <w:rsid w:val="00886132"/>
    <w:rsid w:val="008928DC"/>
    <w:rsid w:val="0089388E"/>
    <w:rsid w:val="00894291"/>
    <w:rsid w:val="00894F43"/>
    <w:rsid w:val="008952A1"/>
    <w:rsid w:val="008962CC"/>
    <w:rsid w:val="008A0BE3"/>
    <w:rsid w:val="008A187D"/>
    <w:rsid w:val="008A1BC1"/>
    <w:rsid w:val="008A2507"/>
    <w:rsid w:val="008A7762"/>
    <w:rsid w:val="008B1958"/>
    <w:rsid w:val="008B3075"/>
    <w:rsid w:val="008B4355"/>
    <w:rsid w:val="008B568D"/>
    <w:rsid w:val="008B60DD"/>
    <w:rsid w:val="008B7DED"/>
    <w:rsid w:val="008C0F7A"/>
    <w:rsid w:val="008C1B57"/>
    <w:rsid w:val="008C60B5"/>
    <w:rsid w:val="008D0399"/>
    <w:rsid w:val="008D4581"/>
    <w:rsid w:val="008D5991"/>
    <w:rsid w:val="008D5C4F"/>
    <w:rsid w:val="008D70A7"/>
    <w:rsid w:val="008E00DE"/>
    <w:rsid w:val="008E068D"/>
    <w:rsid w:val="008E4EA2"/>
    <w:rsid w:val="008F1B13"/>
    <w:rsid w:val="008F5323"/>
    <w:rsid w:val="008F550F"/>
    <w:rsid w:val="008F5B72"/>
    <w:rsid w:val="008F6491"/>
    <w:rsid w:val="009011BA"/>
    <w:rsid w:val="009012E0"/>
    <w:rsid w:val="009014FF"/>
    <w:rsid w:val="00902B80"/>
    <w:rsid w:val="009052B5"/>
    <w:rsid w:val="009072D9"/>
    <w:rsid w:val="00907FB8"/>
    <w:rsid w:val="00911092"/>
    <w:rsid w:val="0091507D"/>
    <w:rsid w:val="00915A9F"/>
    <w:rsid w:val="0091684C"/>
    <w:rsid w:val="0091762A"/>
    <w:rsid w:val="00917835"/>
    <w:rsid w:val="00917C7A"/>
    <w:rsid w:val="00920B7F"/>
    <w:rsid w:val="00922789"/>
    <w:rsid w:val="00922A90"/>
    <w:rsid w:val="00927650"/>
    <w:rsid w:val="00931043"/>
    <w:rsid w:val="00933815"/>
    <w:rsid w:val="00933C17"/>
    <w:rsid w:val="00933C9D"/>
    <w:rsid w:val="00935E9E"/>
    <w:rsid w:val="009412C4"/>
    <w:rsid w:val="00942CB1"/>
    <w:rsid w:val="00943421"/>
    <w:rsid w:val="00943673"/>
    <w:rsid w:val="0094387D"/>
    <w:rsid w:val="00944028"/>
    <w:rsid w:val="009454D6"/>
    <w:rsid w:val="00950754"/>
    <w:rsid w:val="00951438"/>
    <w:rsid w:val="00955099"/>
    <w:rsid w:val="0095542D"/>
    <w:rsid w:val="0095594C"/>
    <w:rsid w:val="00956820"/>
    <w:rsid w:val="009571FC"/>
    <w:rsid w:val="00957CF3"/>
    <w:rsid w:val="00966FDB"/>
    <w:rsid w:val="009748F4"/>
    <w:rsid w:val="00974A16"/>
    <w:rsid w:val="00975702"/>
    <w:rsid w:val="00977D53"/>
    <w:rsid w:val="0098082E"/>
    <w:rsid w:val="00980CC2"/>
    <w:rsid w:val="00981393"/>
    <w:rsid w:val="00981B26"/>
    <w:rsid w:val="00983507"/>
    <w:rsid w:val="00985A7E"/>
    <w:rsid w:val="009905E7"/>
    <w:rsid w:val="00990687"/>
    <w:rsid w:val="00992F39"/>
    <w:rsid w:val="0099376F"/>
    <w:rsid w:val="00994310"/>
    <w:rsid w:val="00996B19"/>
    <w:rsid w:val="009971A9"/>
    <w:rsid w:val="009A097B"/>
    <w:rsid w:val="009A32E0"/>
    <w:rsid w:val="009A4B39"/>
    <w:rsid w:val="009A7535"/>
    <w:rsid w:val="009A7630"/>
    <w:rsid w:val="009A7A27"/>
    <w:rsid w:val="009B035C"/>
    <w:rsid w:val="009B0C3E"/>
    <w:rsid w:val="009B2807"/>
    <w:rsid w:val="009B2DE7"/>
    <w:rsid w:val="009B3ED8"/>
    <w:rsid w:val="009B664C"/>
    <w:rsid w:val="009B6A86"/>
    <w:rsid w:val="009B72BA"/>
    <w:rsid w:val="009B7931"/>
    <w:rsid w:val="009C0BE1"/>
    <w:rsid w:val="009C2AE2"/>
    <w:rsid w:val="009C2F95"/>
    <w:rsid w:val="009C3C53"/>
    <w:rsid w:val="009C50D0"/>
    <w:rsid w:val="009C6483"/>
    <w:rsid w:val="009C722F"/>
    <w:rsid w:val="009D0478"/>
    <w:rsid w:val="009D2B81"/>
    <w:rsid w:val="009D77A2"/>
    <w:rsid w:val="009E08F2"/>
    <w:rsid w:val="009E1341"/>
    <w:rsid w:val="009E26E0"/>
    <w:rsid w:val="009E3A89"/>
    <w:rsid w:val="009E422F"/>
    <w:rsid w:val="009E4C8C"/>
    <w:rsid w:val="009F0D0B"/>
    <w:rsid w:val="009F0D6A"/>
    <w:rsid w:val="009F0F14"/>
    <w:rsid w:val="009F3277"/>
    <w:rsid w:val="009F4343"/>
    <w:rsid w:val="009F4DAD"/>
    <w:rsid w:val="009F5BC7"/>
    <w:rsid w:val="009F5D86"/>
    <w:rsid w:val="009F60BC"/>
    <w:rsid w:val="00A0085F"/>
    <w:rsid w:val="00A01C9E"/>
    <w:rsid w:val="00A06F0A"/>
    <w:rsid w:val="00A11A59"/>
    <w:rsid w:val="00A12568"/>
    <w:rsid w:val="00A12A2B"/>
    <w:rsid w:val="00A13179"/>
    <w:rsid w:val="00A14F56"/>
    <w:rsid w:val="00A151EE"/>
    <w:rsid w:val="00A21233"/>
    <w:rsid w:val="00A2133B"/>
    <w:rsid w:val="00A22D9B"/>
    <w:rsid w:val="00A230D6"/>
    <w:rsid w:val="00A2326A"/>
    <w:rsid w:val="00A235C7"/>
    <w:rsid w:val="00A24058"/>
    <w:rsid w:val="00A25845"/>
    <w:rsid w:val="00A30772"/>
    <w:rsid w:val="00A322FC"/>
    <w:rsid w:val="00A324F3"/>
    <w:rsid w:val="00A32D97"/>
    <w:rsid w:val="00A3383F"/>
    <w:rsid w:val="00A347F4"/>
    <w:rsid w:val="00A34A2B"/>
    <w:rsid w:val="00A350F7"/>
    <w:rsid w:val="00A368D8"/>
    <w:rsid w:val="00A36E36"/>
    <w:rsid w:val="00A3756F"/>
    <w:rsid w:val="00A37DD5"/>
    <w:rsid w:val="00A41CB7"/>
    <w:rsid w:val="00A42781"/>
    <w:rsid w:val="00A438E4"/>
    <w:rsid w:val="00A4418B"/>
    <w:rsid w:val="00A44BE1"/>
    <w:rsid w:val="00A44D73"/>
    <w:rsid w:val="00A46643"/>
    <w:rsid w:val="00A478FE"/>
    <w:rsid w:val="00A47FBF"/>
    <w:rsid w:val="00A535F2"/>
    <w:rsid w:val="00A53A03"/>
    <w:rsid w:val="00A545D9"/>
    <w:rsid w:val="00A54C5D"/>
    <w:rsid w:val="00A621A3"/>
    <w:rsid w:val="00A65B9C"/>
    <w:rsid w:val="00A66798"/>
    <w:rsid w:val="00A67677"/>
    <w:rsid w:val="00A67939"/>
    <w:rsid w:val="00A71088"/>
    <w:rsid w:val="00A7113A"/>
    <w:rsid w:val="00A730C9"/>
    <w:rsid w:val="00A741BC"/>
    <w:rsid w:val="00A74A7C"/>
    <w:rsid w:val="00A7500F"/>
    <w:rsid w:val="00A751FC"/>
    <w:rsid w:val="00A76955"/>
    <w:rsid w:val="00A77236"/>
    <w:rsid w:val="00A831AD"/>
    <w:rsid w:val="00A83ACB"/>
    <w:rsid w:val="00A83F37"/>
    <w:rsid w:val="00A8523C"/>
    <w:rsid w:val="00A855CF"/>
    <w:rsid w:val="00A877B6"/>
    <w:rsid w:val="00A93E7F"/>
    <w:rsid w:val="00A957C8"/>
    <w:rsid w:val="00AA02A4"/>
    <w:rsid w:val="00AA4CE6"/>
    <w:rsid w:val="00AB0CCD"/>
    <w:rsid w:val="00AB1FC3"/>
    <w:rsid w:val="00AB2F43"/>
    <w:rsid w:val="00AB35FF"/>
    <w:rsid w:val="00AB536D"/>
    <w:rsid w:val="00AB5B46"/>
    <w:rsid w:val="00AB71C0"/>
    <w:rsid w:val="00AC08D2"/>
    <w:rsid w:val="00AC110C"/>
    <w:rsid w:val="00AC3DDC"/>
    <w:rsid w:val="00AC563C"/>
    <w:rsid w:val="00AD093D"/>
    <w:rsid w:val="00AD115A"/>
    <w:rsid w:val="00AD3683"/>
    <w:rsid w:val="00AD4E36"/>
    <w:rsid w:val="00AE314E"/>
    <w:rsid w:val="00AE4EB7"/>
    <w:rsid w:val="00AE541E"/>
    <w:rsid w:val="00AE5846"/>
    <w:rsid w:val="00AE5E3A"/>
    <w:rsid w:val="00AE77C6"/>
    <w:rsid w:val="00AF12A8"/>
    <w:rsid w:val="00AF2660"/>
    <w:rsid w:val="00AF3749"/>
    <w:rsid w:val="00AF50EE"/>
    <w:rsid w:val="00B0043E"/>
    <w:rsid w:val="00B03C4B"/>
    <w:rsid w:val="00B04468"/>
    <w:rsid w:val="00B04A00"/>
    <w:rsid w:val="00B04ECF"/>
    <w:rsid w:val="00B119CC"/>
    <w:rsid w:val="00B11E9D"/>
    <w:rsid w:val="00B15441"/>
    <w:rsid w:val="00B17854"/>
    <w:rsid w:val="00B17F45"/>
    <w:rsid w:val="00B22591"/>
    <w:rsid w:val="00B26D0A"/>
    <w:rsid w:val="00B30644"/>
    <w:rsid w:val="00B30DB5"/>
    <w:rsid w:val="00B30E48"/>
    <w:rsid w:val="00B30FC8"/>
    <w:rsid w:val="00B37148"/>
    <w:rsid w:val="00B3795C"/>
    <w:rsid w:val="00B41716"/>
    <w:rsid w:val="00B4209E"/>
    <w:rsid w:val="00B429E6"/>
    <w:rsid w:val="00B431E8"/>
    <w:rsid w:val="00B473D2"/>
    <w:rsid w:val="00B476CD"/>
    <w:rsid w:val="00B47D96"/>
    <w:rsid w:val="00B50BCF"/>
    <w:rsid w:val="00B5219D"/>
    <w:rsid w:val="00B5352D"/>
    <w:rsid w:val="00B54931"/>
    <w:rsid w:val="00B56066"/>
    <w:rsid w:val="00B561FA"/>
    <w:rsid w:val="00B57228"/>
    <w:rsid w:val="00B57563"/>
    <w:rsid w:val="00B609BF"/>
    <w:rsid w:val="00B62B61"/>
    <w:rsid w:val="00B62F4B"/>
    <w:rsid w:val="00B63D84"/>
    <w:rsid w:val="00B64A12"/>
    <w:rsid w:val="00B66F52"/>
    <w:rsid w:val="00B774B6"/>
    <w:rsid w:val="00B80EFB"/>
    <w:rsid w:val="00B8157E"/>
    <w:rsid w:val="00B818B3"/>
    <w:rsid w:val="00B8285B"/>
    <w:rsid w:val="00B83C90"/>
    <w:rsid w:val="00B849E4"/>
    <w:rsid w:val="00B87A21"/>
    <w:rsid w:val="00B9058B"/>
    <w:rsid w:val="00B90892"/>
    <w:rsid w:val="00B90D97"/>
    <w:rsid w:val="00B94160"/>
    <w:rsid w:val="00B979E1"/>
    <w:rsid w:val="00BA0849"/>
    <w:rsid w:val="00BA0E83"/>
    <w:rsid w:val="00BA169D"/>
    <w:rsid w:val="00BA1A67"/>
    <w:rsid w:val="00BA2DF2"/>
    <w:rsid w:val="00BA3326"/>
    <w:rsid w:val="00BA3B14"/>
    <w:rsid w:val="00BA5CB1"/>
    <w:rsid w:val="00BA5DA2"/>
    <w:rsid w:val="00BA731B"/>
    <w:rsid w:val="00BA7634"/>
    <w:rsid w:val="00BB13A5"/>
    <w:rsid w:val="00BB19C3"/>
    <w:rsid w:val="00BB232D"/>
    <w:rsid w:val="00BB3798"/>
    <w:rsid w:val="00BB40B2"/>
    <w:rsid w:val="00BB5C84"/>
    <w:rsid w:val="00BC0EA2"/>
    <w:rsid w:val="00BC3594"/>
    <w:rsid w:val="00BC4B8E"/>
    <w:rsid w:val="00BC644E"/>
    <w:rsid w:val="00BD0A1B"/>
    <w:rsid w:val="00BD1646"/>
    <w:rsid w:val="00BD1F51"/>
    <w:rsid w:val="00BD34AC"/>
    <w:rsid w:val="00BD3986"/>
    <w:rsid w:val="00BD3DBD"/>
    <w:rsid w:val="00BD7788"/>
    <w:rsid w:val="00BD7F37"/>
    <w:rsid w:val="00BE051D"/>
    <w:rsid w:val="00BE149E"/>
    <w:rsid w:val="00BE304A"/>
    <w:rsid w:val="00BE4016"/>
    <w:rsid w:val="00BE7446"/>
    <w:rsid w:val="00BF2E46"/>
    <w:rsid w:val="00BF3D41"/>
    <w:rsid w:val="00BF49D3"/>
    <w:rsid w:val="00C0312C"/>
    <w:rsid w:val="00C05B2F"/>
    <w:rsid w:val="00C108DF"/>
    <w:rsid w:val="00C10C62"/>
    <w:rsid w:val="00C16A4F"/>
    <w:rsid w:val="00C16D6F"/>
    <w:rsid w:val="00C17FD9"/>
    <w:rsid w:val="00C20E3D"/>
    <w:rsid w:val="00C217C7"/>
    <w:rsid w:val="00C21F28"/>
    <w:rsid w:val="00C23133"/>
    <w:rsid w:val="00C23540"/>
    <w:rsid w:val="00C24568"/>
    <w:rsid w:val="00C27F82"/>
    <w:rsid w:val="00C3435C"/>
    <w:rsid w:val="00C34563"/>
    <w:rsid w:val="00C356E8"/>
    <w:rsid w:val="00C4131A"/>
    <w:rsid w:val="00C458AC"/>
    <w:rsid w:val="00C45B92"/>
    <w:rsid w:val="00C46FEB"/>
    <w:rsid w:val="00C47149"/>
    <w:rsid w:val="00C5023D"/>
    <w:rsid w:val="00C515DC"/>
    <w:rsid w:val="00C51635"/>
    <w:rsid w:val="00C51EB5"/>
    <w:rsid w:val="00C5585E"/>
    <w:rsid w:val="00C60447"/>
    <w:rsid w:val="00C61F80"/>
    <w:rsid w:val="00C626FC"/>
    <w:rsid w:val="00C630CD"/>
    <w:rsid w:val="00C63A72"/>
    <w:rsid w:val="00C64F8F"/>
    <w:rsid w:val="00C66F24"/>
    <w:rsid w:val="00C711DA"/>
    <w:rsid w:val="00C7431D"/>
    <w:rsid w:val="00C7464C"/>
    <w:rsid w:val="00C750B5"/>
    <w:rsid w:val="00C75252"/>
    <w:rsid w:val="00C77CD9"/>
    <w:rsid w:val="00C808FB"/>
    <w:rsid w:val="00C8329A"/>
    <w:rsid w:val="00C83548"/>
    <w:rsid w:val="00C83A3F"/>
    <w:rsid w:val="00C83A93"/>
    <w:rsid w:val="00C85EDF"/>
    <w:rsid w:val="00C90C05"/>
    <w:rsid w:val="00C92216"/>
    <w:rsid w:val="00C9251C"/>
    <w:rsid w:val="00C933DC"/>
    <w:rsid w:val="00C9417A"/>
    <w:rsid w:val="00C96E5F"/>
    <w:rsid w:val="00C97546"/>
    <w:rsid w:val="00C97625"/>
    <w:rsid w:val="00CA2A51"/>
    <w:rsid w:val="00CA2E91"/>
    <w:rsid w:val="00CA4509"/>
    <w:rsid w:val="00CA5B63"/>
    <w:rsid w:val="00CA6AB7"/>
    <w:rsid w:val="00CB27A8"/>
    <w:rsid w:val="00CB4210"/>
    <w:rsid w:val="00CB4E0C"/>
    <w:rsid w:val="00CB72CC"/>
    <w:rsid w:val="00CB7951"/>
    <w:rsid w:val="00CC014B"/>
    <w:rsid w:val="00CC01D6"/>
    <w:rsid w:val="00CC13AD"/>
    <w:rsid w:val="00CC1CDA"/>
    <w:rsid w:val="00CC247C"/>
    <w:rsid w:val="00CC4A7B"/>
    <w:rsid w:val="00CC4DE8"/>
    <w:rsid w:val="00CD0562"/>
    <w:rsid w:val="00CD2315"/>
    <w:rsid w:val="00CD530C"/>
    <w:rsid w:val="00CD5557"/>
    <w:rsid w:val="00CD7E7A"/>
    <w:rsid w:val="00CE24D2"/>
    <w:rsid w:val="00CE28CB"/>
    <w:rsid w:val="00CE49BC"/>
    <w:rsid w:val="00CF0C6B"/>
    <w:rsid w:val="00CF2696"/>
    <w:rsid w:val="00CF2A83"/>
    <w:rsid w:val="00CF3EA0"/>
    <w:rsid w:val="00CF4075"/>
    <w:rsid w:val="00CF7ACA"/>
    <w:rsid w:val="00D01402"/>
    <w:rsid w:val="00D02628"/>
    <w:rsid w:val="00D031B4"/>
    <w:rsid w:val="00D037AE"/>
    <w:rsid w:val="00D04BA0"/>
    <w:rsid w:val="00D0651B"/>
    <w:rsid w:val="00D06EE0"/>
    <w:rsid w:val="00D07118"/>
    <w:rsid w:val="00D1016F"/>
    <w:rsid w:val="00D12712"/>
    <w:rsid w:val="00D12F22"/>
    <w:rsid w:val="00D14A06"/>
    <w:rsid w:val="00D156A9"/>
    <w:rsid w:val="00D1716B"/>
    <w:rsid w:val="00D226C6"/>
    <w:rsid w:val="00D234A7"/>
    <w:rsid w:val="00D238D8"/>
    <w:rsid w:val="00D26211"/>
    <w:rsid w:val="00D2709A"/>
    <w:rsid w:val="00D27348"/>
    <w:rsid w:val="00D325F3"/>
    <w:rsid w:val="00D3274B"/>
    <w:rsid w:val="00D345FF"/>
    <w:rsid w:val="00D34E4F"/>
    <w:rsid w:val="00D37F0A"/>
    <w:rsid w:val="00D43A8F"/>
    <w:rsid w:val="00D43CCA"/>
    <w:rsid w:val="00D47FC6"/>
    <w:rsid w:val="00D511B4"/>
    <w:rsid w:val="00D57BA5"/>
    <w:rsid w:val="00D57CDE"/>
    <w:rsid w:val="00D607F7"/>
    <w:rsid w:val="00D60D51"/>
    <w:rsid w:val="00D61D80"/>
    <w:rsid w:val="00D64900"/>
    <w:rsid w:val="00D65958"/>
    <w:rsid w:val="00D65DF1"/>
    <w:rsid w:val="00D669F7"/>
    <w:rsid w:val="00D6738F"/>
    <w:rsid w:val="00D71C65"/>
    <w:rsid w:val="00D77B7B"/>
    <w:rsid w:val="00D815EE"/>
    <w:rsid w:val="00D82D9E"/>
    <w:rsid w:val="00D837AF"/>
    <w:rsid w:val="00D863C5"/>
    <w:rsid w:val="00D93E9C"/>
    <w:rsid w:val="00D94348"/>
    <w:rsid w:val="00D96258"/>
    <w:rsid w:val="00DA00D2"/>
    <w:rsid w:val="00DA04DF"/>
    <w:rsid w:val="00DA1AF9"/>
    <w:rsid w:val="00DA4B1B"/>
    <w:rsid w:val="00DA4FE8"/>
    <w:rsid w:val="00DA742F"/>
    <w:rsid w:val="00DB092F"/>
    <w:rsid w:val="00DB46A7"/>
    <w:rsid w:val="00DB5861"/>
    <w:rsid w:val="00DB5D5A"/>
    <w:rsid w:val="00DC0447"/>
    <w:rsid w:val="00DC1F41"/>
    <w:rsid w:val="00DC3F83"/>
    <w:rsid w:val="00DC437F"/>
    <w:rsid w:val="00DC44F1"/>
    <w:rsid w:val="00DC5654"/>
    <w:rsid w:val="00DC70DD"/>
    <w:rsid w:val="00DE0310"/>
    <w:rsid w:val="00DE15E1"/>
    <w:rsid w:val="00DE2846"/>
    <w:rsid w:val="00DE374E"/>
    <w:rsid w:val="00DE57A0"/>
    <w:rsid w:val="00DE5AFA"/>
    <w:rsid w:val="00DF347F"/>
    <w:rsid w:val="00DF42CB"/>
    <w:rsid w:val="00DF4EE5"/>
    <w:rsid w:val="00DF6518"/>
    <w:rsid w:val="00DF7B6E"/>
    <w:rsid w:val="00E01950"/>
    <w:rsid w:val="00E01B3A"/>
    <w:rsid w:val="00E02670"/>
    <w:rsid w:val="00E035BF"/>
    <w:rsid w:val="00E05352"/>
    <w:rsid w:val="00E0755A"/>
    <w:rsid w:val="00E14ADA"/>
    <w:rsid w:val="00E2036A"/>
    <w:rsid w:val="00E20562"/>
    <w:rsid w:val="00E26091"/>
    <w:rsid w:val="00E44911"/>
    <w:rsid w:val="00E4508F"/>
    <w:rsid w:val="00E47368"/>
    <w:rsid w:val="00E51AAC"/>
    <w:rsid w:val="00E53144"/>
    <w:rsid w:val="00E53585"/>
    <w:rsid w:val="00E53F10"/>
    <w:rsid w:val="00E5597D"/>
    <w:rsid w:val="00E57FF9"/>
    <w:rsid w:val="00E60FB7"/>
    <w:rsid w:val="00E63CA9"/>
    <w:rsid w:val="00E64558"/>
    <w:rsid w:val="00E674A5"/>
    <w:rsid w:val="00E813B6"/>
    <w:rsid w:val="00E90CD5"/>
    <w:rsid w:val="00E95194"/>
    <w:rsid w:val="00E96532"/>
    <w:rsid w:val="00E97F6E"/>
    <w:rsid w:val="00EA6852"/>
    <w:rsid w:val="00EA7116"/>
    <w:rsid w:val="00EA71AF"/>
    <w:rsid w:val="00EA7B70"/>
    <w:rsid w:val="00EB028C"/>
    <w:rsid w:val="00EB04E6"/>
    <w:rsid w:val="00EB2711"/>
    <w:rsid w:val="00EB5250"/>
    <w:rsid w:val="00EC0A62"/>
    <w:rsid w:val="00EC142E"/>
    <w:rsid w:val="00EC1B1D"/>
    <w:rsid w:val="00EC1F30"/>
    <w:rsid w:val="00EC4C18"/>
    <w:rsid w:val="00EC79CD"/>
    <w:rsid w:val="00ED2EFC"/>
    <w:rsid w:val="00ED4DE2"/>
    <w:rsid w:val="00EE3E25"/>
    <w:rsid w:val="00EF063D"/>
    <w:rsid w:val="00EF0BAA"/>
    <w:rsid w:val="00EF36A5"/>
    <w:rsid w:val="00EF642D"/>
    <w:rsid w:val="00F001C3"/>
    <w:rsid w:val="00F0204D"/>
    <w:rsid w:val="00F04065"/>
    <w:rsid w:val="00F07694"/>
    <w:rsid w:val="00F10B38"/>
    <w:rsid w:val="00F117CE"/>
    <w:rsid w:val="00F11961"/>
    <w:rsid w:val="00F11C68"/>
    <w:rsid w:val="00F1206F"/>
    <w:rsid w:val="00F136F6"/>
    <w:rsid w:val="00F174F5"/>
    <w:rsid w:val="00F176D1"/>
    <w:rsid w:val="00F223BA"/>
    <w:rsid w:val="00F244C3"/>
    <w:rsid w:val="00F25C27"/>
    <w:rsid w:val="00F25F26"/>
    <w:rsid w:val="00F27D52"/>
    <w:rsid w:val="00F30B30"/>
    <w:rsid w:val="00F32DCF"/>
    <w:rsid w:val="00F346C3"/>
    <w:rsid w:val="00F34C86"/>
    <w:rsid w:val="00F35168"/>
    <w:rsid w:val="00F36812"/>
    <w:rsid w:val="00F36D42"/>
    <w:rsid w:val="00F408CD"/>
    <w:rsid w:val="00F40FB1"/>
    <w:rsid w:val="00F41153"/>
    <w:rsid w:val="00F500F6"/>
    <w:rsid w:val="00F51043"/>
    <w:rsid w:val="00F510F7"/>
    <w:rsid w:val="00F51991"/>
    <w:rsid w:val="00F52E62"/>
    <w:rsid w:val="00F53B87"/>
    <w:rsid w:val="00F53F51"/>
    <w:rsid w:val="00F55E63"/>
    <w:rsid w:val="00F56288"/>
    <w:rsid w:val="00F57643"/>
    <w:rsid w:val="00F61151"/>
    <w:rsid w:val="00F63CE1"/>
    <w:rsid w:val="00F656AF"/>
    <w:rsid w:val="00F65E0C"/>
    <w:rsid w:val="00F668CB"/>
    <w:rsid w:val="00F737CD"/>
    <w:rsid w:val="00F73CB1"/>
    <w:rsid w:val="00F77BBD"/>
    <w:rsid w:val="00F80A1C"/>
    <w:rsid w:val="00F812F8"/>
    <w:rsid w:val="00F8443C"/>
    <w:rsid w:val="00F86B71"/>
    <w:rsid w:val="00F90303"/>
    <w:rsid w:val="00F903D7"/>
    <w:rsid w:val="00FA01B9"/>
    <w:rsid w:val="00FA0CCE"/>
    <w:rsid w:val="00FA0D17"/>
    <w:rsid w:val="00FA1C64"/>
    <w:rsid w:val="00FA4F08"/>
    <w:rsid w:val="00FA5F38"/>
    <w:rsid w:val="00FA6B18"/>
    <w:rsid w:val="00FB3C7D"/>
    <w:rsid w:val="00FB4203"/>
    <w:rsid w:val="00FB455F"/>
    <w:rsid w:val="00FB4DE4"/>
    <w:rsid w:val="00FB64F9"/>
    <w:rsid w:val="00FB6D15"/>
    <w:rsid w:val="00FB71F8"/>
    <w:rsid w:val="00FB7640"/>
    <w:rsid w:val="00FB7AA3"/>
    <w:rsid w:val="00FC1913"/>
    <w:rsid w:val="00FC2721"/>
    <w:rsid w:val="00FC4D0A"/>
    <w:rsid w:val="00FD1392"/>
    <w:rsid w:val="00FD2391"/>
    <w:rsid w:val="00FD241D"/>
    <w:rsid w:val="00FD5A5D"/>
    <w:rsid w:val="00FD63E2"/>
    <w:rsid w:val="00FE188C"/>
    <w:rsid w:val="00FE3850"/>
    <w:rsid w:val="00FE4DEB"/>
    <w:rsid w:val="00FE6416"/>
    <w:rsid w:val="00FF078A"/>
    <w:rsid w:val="00FF0E71"/>
    <w:rsid w:val="00FF178A"/>
    <w:rsid w:val="00FF467B"/>
    <w:rsid w:val="00FF53C8"/>
    <w:rsid w:val="00FF61C1"/>
    <w:rsid w:val="01060765"/>
    <w:rsid w:val="010F1732"/>
    <w:rsid w:val="011738DB"/>
    <w:rsid w:val="012473FF"/>
    <w:rsid w:val="01356955"/>
    <w:rsid w:val="01454473"/>
    <w:rsid w:val="01585F1A"/>
    <w:rsid w:val="01734DF4"/>
    <w:rsid w:val="0177000F"/>
    <w:rsid w:val="01865EA9"/>
    <w:rsid w:val="018912D8"/>
    <w:rsid w:val="01997959"/>
    <w:rsid w:val="019E4B70"/>
    <w:rsid w:val="01A10373"/>
    <w:rsid w:val="01AB7EFC"/>
    <w:rsid w:val="01B33FB2"/>
    <w:rsid w:val="01BB7DD9"/>
    <w:rsid w:val="01BD50D0"/>
    <w:rsid w:val="01BD748A"/>
    <w:rsid w:val="01C35C9F"/>
    <w:rsid w:val="01C81FAD"/>
    <w:rsid w:val="01CD6554"/>
    <w:rsid w:val="01DC7B0D"/>
    <w:rsid w:val="01E13FB0"/>
    <w:rsid w:val="01FE042F"/>
    <w:rsid w:val="02192911"/>
    <w:rsid w:val="021E5F92"/>
    <w:rsid w:val="02247E5E"/>
    <w:rsid w:val="022840DF"/>
    <w:rsid w:val="02653507"/>
    <w:rsid w:val="026C269D"/>
    <w:rsid w:val="026D6FBA"/>
    <w:rsid w:val="02785BAF"/>
    <w:rsid w:val="02AC31A0"/>
    <w:rsid w:val="02B477F3"/>
    <w:rsid w:val="02CC0F29"/>
    <w:rsid w:val="02D5016C"/>
    <w:rsid w:val="02DE29F6"/>
    <w:rsid w:val="03010832"/>
    <w:rsid w:val="03055F92"/>
    <w:rsid w:val="030A5D09"/>
    <w:rsid w:val="03161F49"/>
    <w:rsid w:val="03237886"/>
    <w:rsid w:val="033C0683"/>
    <w:rsid w:val="03500781"/>
    <w:rsid w:val="03575763"/>
    <w:rsid w:val="036349DF"/>
    <w:rsid w:val="03823815"/>
    <w:rsid w:val="03874D92"/>
    <w:rsid w:val="038E49EC"/>
    <w:rsid w:val="039244D5"/>
    <w:rsid w:val="03C31AA8"/>
    <w:rsid w:val="03C76E66"/>
    <w:rsid w:val="03D773DC"/>
    <w:rsid w:val="03EB378F"/>
    <w:rsid w:val="03F057D2"/>
    <w:rsid w:val="03FB39B6"/>
    <w:rsid w:val="04030613"/>
    <w:rsid w:val="04036048"/>
    <w:rsid w:val="040B1689"/>
    <w:rsid w:val="043A39A6"/>
    <w:rsid w:val="04400E9D"/>
    <w:rsid w:val="046778F0"/>
    <w:rsid w:val="04694D43"/>
    <w:rsid w:val="049741DD"/>
    <w:rsid w:val="0498640C"/>
    <w:rsid w:val="04A339DA"/>
    <w:rsid w:val="04AC4310"/>
    <w:rsid w:val="04B67460"/>
    <w:rsid w:val="04D05E23"/>
    <w:rsid w:val="04E01D82"/>
    <w:rsid w:val="04E34379"/>
    <w:rsid w:val="04E4168B"/>
    <w:rsid w:val="04EC76AA"/>
    <w:rsid w:val="050070B2"/>
    <w:rsid w:val="0511766B"/>
    <w:rsid w:val="051C6CB9"/>
    <w:rsid w:val="051E5BB7"/>
    <w:rsid w:val="051F65CC"/>
    <w:rsid w:val="05410D15"/>
    <w:rsid w:val="054505B5"/>
    <w:rsid w:val="055208F5"/>
    <w:rsid w:val="05673501"/>
    <w:rsid w:val="05770DB5"/>
    <w:rsid w:val="05907A3B"/>
    <w:rsid w:val="05972642"/>
    <w:rsid w:val="059D5DA9"/>
    <w:rsid w:val="05A85CFC"/>
    <w:rsid w:val="05B43578"/>
    <w:rsid w:val="05B47CBB"/>
    <w:rsid w:val="05BA35A3"/>
    <w:rsid w:val="05BC02A8"/>
    <w:rsid w:val="05D550F8"/>
    <w:rsid w:val="05E21828"/>
    <w:rsid w:val="05F92009"/>
    <w:rsid w:val="05F92043"/>
    <w:rsid w:val="05FB1BB0"/>
    <w:rsid w:val="060025A1"/>
    <w:rsid w:val="06115F78"/>
    <w:rsid w:val="06182688"/>
    <w:rsid w:val="061901F2"/>
    <w:rsid w:val="062357D2"/>
    <w:rsid w:val="064222D0"/>
    <w:rsid w:val="0642768A"/>
    <w:rsid w:val="06427798"/>
    <w:rsid w:val="066240C0"/>
    <w:rsid w:val="066A6CF2"/>
    <w:rsid w:val="066B41FE"/>
    <w:rsid w:val="0678448C"/>
    <w:rsid w:val="06847A83"/>
    <w:rsid w:val="068D5714"/>
    <w:rsid w:val="06926006"/>
    <w:rsid w:val="069A3139"/>
    <w:rsid w:val="069C443A"/>
    <w:rsid w:val="06AC4378"/>
    <w:rsid w:val="06AC6AC5"/>
    <w:rsid w:val="06B14E7B"/>
    <w:rsid w:val="06B24848"/>
    <w:rsid w:val="06B7589E"/>
    <w:rsid w:val="06CE1703"/>
    <w:rsid w:val="06CF6CB2"/>
    <w:rsid w:val="06D02363"/>
    <w:rsid w:val="06E17493"/>
    <w:rsid w:val="070D1872"/>
    <w:rsid w:val="071C2331"/>
    <w:rsid w:val="07323835"/>
    <w:rsid w:val="073F3BAE"/>
    <w:rsid w:val="074B479F"/>
    <w:rsid w:val="07601789"/>
    <w:rsid w:val="077727F9"/>
    <w:rsid w:val="07776849"/>
    <w:rsid w:val="077F6A66"/>
    <w:rsid w:val="078878A4"/>
    <w:rsid w:val="078C517E"/>
    <w:rsid w:val="079349D7"/>
    <w:rsid w:val="07945518"/>
    <w:rsid w:val="07992557"/>
    <w:rsid w:val="079F12C8"/>
    <w:rsid w:val="07B26388"/>
    <w:rsid w:val="07D53CD1"/>
    <w:rsid w:val="07ED0E0B"/>
    <w:rsid w:val="07F03329"/>
    <w:rsid w:val="07F6758B"/>
    <w:rsid w:val="0805347E"/>
    <w:rsid w:val="080B52B0"/>
    <w:rsid w:val="080E7581"/>
    <w:rsid w:val="081119C3"/>
    <w:rsid w:val="08142F5D"/>
    <w:rsid w:val="0816175F"/>
    <w:rsid w:val="08183D4D"/>
    <w:rsid w:val="08325FEB"/>
    <w:rsid w:val="084F48CB"/>
    <w:rsid w:val="08526BBE"/>
    <w:rsid w:val="08637B7B"/>
    <w:rsid w:val="086525BB"/>
    <w:rsid w:val="08680ADE"/>
    <w:rsid w:val="087C7DDE"/>
    <w:rsid w:val="08833309"/>
    <w:rsid w:val="0898281B"/>
    <w:rsid w:val="08A11723"/>
    <w:rsid w:val="08B1731E"/>
    <w:rsid w:val="08C72088"/>
    <w:rsid w:val="08C94A85"/>
    <w:rsid w:val="08D84342"/>
    <w:rsid w:val="08F039C4"/>
    <w:rsid w:val="08FA6E5D"/>
    <w:rsid w:val="090A0CC3"/>
    <w:rsid w:val="09180671"/>
    <w:rsid w:val="091E2C20"/>
    <w:rsid w:val="092D0719"/>
    <w:rsid w:val="092E5D68"/>
    <w:rsid w:val="09494AFB"/>
    <w:rsid w:val="0955495D"/>
    <w:rsid w:val="095E2D6A"/>
    <w:rsid w:val="09617E2B"/>
    <w:rsid w:val="09727C92"/>
    <w:rsid w:val="09763C29"/>
    <w:rsid w:val="098327DC"/>
    <w:rsid w:val="09B31B20"/>
    <w:rsid w:val="09B6335D"/>
    <w:rsid w:val="09CA19FE"/>
    <w:rsid w:val="09CD6FB2"/>
    <w:rsid w:val="09E05F9E"/>
    <w:rsid w:val="09E06C3C"/>
    <w:rsid w:val="09E91311"/>
    <w:rsid w:val="09F013F7"/>
    <w:rsid w:val="09FA7907"/>
    <w:rsid w:val="09FF3ECA"/>
    <w:rsid w:val="0A114C88"/>
    <w:rsid w:val="0A223B80"/>
    <w:rsid w:val="0A2F1DE6"/>
    <w:rsid w:val="0A491A0D"/>
    <w:rsid w:val="0A604D3B"/>
    <w:rsid w:val="0A63101A"/>
    <w:rsid w:val="0A6729BC"/>
    <w:rsid w:val="0A7100E1"/>
    <w:rsid w:val="0A8376B3"/>
    <w:rsid w:val="0A95489D"/>
    <w:rsid w:val="0A9F0C05"/>
    <w:rsid w:val="0AA568BE"/>
    <w:rsid w:val="0ABA187E"/>
    <w:rsid w:val="0ADD4BF0"/>
    <w:rsid w:val="0ADE2A78"/>
    <w:rsid w:val="0AE01EC7"/>
    <w:rsid w:val="0AE516DB"/>
    <w:rsid w:val="0AFF1191"/>
    <w:rsid w:val="0B1D24E6"/>
    <w:rsid w:val="0B25485A"/>
    <w:rsid w:val="0B2B760A"/>
    <w:rsid w:val="0B4831BE"/>
    <w:rsid w:val="0B4A4111"/>
    <w:rsid w:val="0B543252"/>
    <w:rsid w:val="0B600F3D"/>
    <w:rsid w:val="0B656B03"/>
    <w:rsid w:val="0B6E70D0"/>
    <w:rsid w:val="0B7B6AB6"/>
    <w:rsid w:val="0B812EE3"/>
    <w:rsid w:val="0B8770A4"/>
    <w:rsid w:val="0BB64491"/>
    <w:rsid w:val="0BB95649"/>
    <w:rsid w:val="0BC02988"/>
    <w:rsid w:val="0BCF376A"/>
    <w:rsid w:val="0BDC0F26"/>
    <w:rsid w:val="0BF32C3B"/>
    <w:rsid w:val="0BFB5FAC"/>
    <w:rsid w:val="0C0F4A65"/>
    <w:rsid w:val="0C153A2C"/>
    <w:rsid w:val="0C1861B7"/>
    <w:rsid w:val="0C215E7A"/>
    <w:rsid w:val="0C27417B"/>
    <w:rsid w:val="0C42136D"/>
    <w:rsid w:val="0C423E57"/>
    <w:rsid w:val="0C5B5259"/>
    <w:rsid w:val="0C615CD4"/>
    <w:rsid w:val="0C67076B"/>
    <w:rsid w:val="0C6E1183"/>
    <w:rsid w:val="0C955F27"/>
    <w:rsid w:val="0C970F1A"/>
    <w:rsid w:val="0C9A672E"/>
    <w:rsid w:val="0CA130EC"/>
    <w:rsid w:val="0CB102B4"/>
    <w:rsid w:val="0CCD5D2B"/>
    <w:rsid w:val="0CCE2008"/>
    <w:rsid w:val="0CEA59BB"/>
    <w:rsid w:val="0D01107A"/>
    <w:rsid w:val="0D017A0B"/>
    <w:rsid w:val="0D101EB6"/>
    <w:rsid w:val="0D230196"/>
    <w:rsid w:val="0D2B7AF7"/>
    <w:rsid w:val="0D2D3BA3"/>
    <w:rsid w:val="0D3D21F7"/>
    <w:rsid w:val="0D3D608F"/>
    <w:rsid w:val="0D5557C5"/>
    <w:rsid w:val="0D662447"/>
    <w:rsid w:val="0D686998"/>
    <w:rsid w:val="0D6E72E8"/>
    <w:rsid w:val="0D7A1A0F"/>
    <w:rsid w:val="0D7B1818"/>
    <w:rsid w:val="0D897127"/>
    <w:rsid w:val="0D8F169E"/>
    <w:rsid w:val="0D98125C"/>
    <w:rsid w:val="0D983180"/>
    <w:rsid w:val="0DA96629"/>
    <w:rsid w:val="0DAA576F"/>
    <w:rsid w:val="0DB106C6"/>
    <w:rsid w:val="0DB3417A"/>
    <w:rsid w:val="0DB802F5"/>
    <w:rsid w:val="0DC20C54"/>
    <w:rsid w:val="0DC47E0A"/>
    <w:rsid w:val="0DD75DE1"/>
    <w:rsid w:val="0DDD0C20"/>
    <w:rsid w:val="0E2504AC"/>
    <w:rsid w:val="0E3402D2"/>
    <w:rsid w:val="0E377805"/>
    <w:rsid w:val="0E3D4694"/>
    <w:rsid w:val="0E4A6CC6"/>
    <w:rsid w:val="0E5C6462"/>
    <w:rsid w:val="0E5F0F45"/>
    <w:rsid w:val="0E667FF6"/>
    <w:rsid w:val="0E7A0825"/>
    <w:rsid w:val="0E8237ED"/>
    <w:rsid w:val="0E8330F5"/>
    <w:rsid w:val="0E91039A"/>
    <w:rsid w:val="0E990894"/>
    <w:rsid w:val="0E9B5E6F"/>
    <w:rsid w:val="0EBC211B"/>
    <w:rsid w:val="0ECA0BB8"/>
    <w:rsid w:val="0EE20B56"/>
    <w:rsid w:val="0EFF11E9"/>
    <w:rsid w:val="0F0804E1"/>
    <w:rsid w:val="0F1443EC"/>
    <w:rsid w:val="0F175382"/>
    <w:rsid w:val="0F1F384D"/>
    <w:rsid w:val="0F24217A"/>
    <w:rsid w:val="0F333D8E"/>
    <w:rsid w:val="0F4D4C3A"/>
    <w:rsid w:val="0F724179"/>
    <w:rsid w:val="0F9E4056"/>
    <w:rsid w:val="0FB641F4"/>
    <w:rsid w:val="0FC11A05"/>
    <w:rsid w:val="0FCF0FB0"/>
    <w:rsid w:val="0FCF7A2D"/>
    <w:rsid w:val="102303A0"/>
    <w:rsid w:val="10380C63"/>
    <w:rsid w:val="10537410"/>
    <w:rsid w:val="10687903"/>
    <w:rsid w:val="108A4D6A"/>
    <w:rsid w:val="108D3AB1"/>
    <w:rsid w:val="109626C1"/>
    <w:rsid w:val="109764F3"/>
    <w:rsid w:val="109E6910"/>
    <w:rsid w:val="10C8721D"/>
    <w:rsid w:val="10D5216F"/>
    <w:rsid w:val="10DB14EA"/>
    <w:rsid w:val="10ED68DC"/>
    <w:rsid w:val="10F07A13"/>
    <w:rsid w:val="10F23D20"/>
    <w:rsid w:val="10FF6FF1"/>
    <w:rsid w:val="11005AD4"/>
    <w:rsid w:val="11032794"/>
    <w:rsid w:val="11245DEC"/>
    <w:rsid w:val="112A6037"/>
    <w:rsid w:val="11360503"/>
    <w:rsid w:val="113E71D8"/>
    <w:rsid w:val="114C494B"/>
    <w:rsid w:val="11595AF3"/>
    <w:rsid w:val="11597811"/>
    <w:rsid w:val="115B37BB"/>
    <w:rsid w:val="116757AE"/>
    <w:rsid w:val="116C459A"/>
    <w:rsid w:val="11912A93"/>
    <w:rsid w:val="119C7134"/>
    <w:rsid w:val="11AF0004"/>
    <w:rsid w:val="11B37624"/>
    <w:rsid w:val="11B8511B"/>
    <w:rsid w:val="11C05305"/>
    <w:rsid w:val="11C60021"/>
    <w:rsid w:val="11D41004"/>
    <w:rsid w:val="11D5579E"/>
    <w:rsid w:val="11DA6C9B"/>
    <w:rsid w:val="11DC2AA7"/>
    <w:rsid w:val="11DF412A"/>
    <w:rsid w:val="11E168B1"/>
    <w:rsid w:val="11E91977"/>
    <w:rsid w:val="11ED7038"/>
    <w:rsid w:val="11F362E5"/>
    <w:rsid w:val="12177438"/>
    <w:rsid w:val="121B7A3B"/>
    <w:rsid w:val="122960EF"/>
    <w:rsid w:val="124920C8"/>
    <w:rsid w:val="12551AC8"/>
    <w:rsid w:val="125706EA"/>
    <w:rsid w:val="126A0CEE"/>
    <w:rsid w:val="126A1E43"/>
    <w:rsid w:val="126B265D"/>
    <w:rsid w:val="127F0E59"/>
    <w:rsid w:val="12801CAB"/>
    <w:rsid w:val="128B4FFA"/>
    <w:rsid w:val="128C51EF"/>
    <w:rsid w:val="12962539"/>
    <w:rsid w:val="12A21A5D"/>
    <w:rsid w:val="12AC6028"/>
    <w:rsid w:val="12BF54ED"/>
    <w:rsid w:val="12CA0460"/>
    <w:rsid w:val="12DF213C"/>
    <w:rsid w:val="12E01183"/>
    <w:rsid w:val="12F31FF9"/>
    <w:rsid w:val="1304091F"/>
    <w:rsid w:val="131024C7"/>
    <w:rsid w:val="132A5100"/>
    <w:rsid w:val="132E2BFC"/>
    <w:rsid w:val="132F2D77"/>
    <w:rsid w:val="13301942"/>
    <w:rsid w:val="133C7839"/>
    <w:rsid w:val="1340302A"/>
    <w:rsid w:val="134419C7"/>
    <w:rsid w:val="134B7A13"/>
    <w:rsid w:val="13552CDF"/>
    <w:rsid w:val="137214D7"/>
    <w:rsid w:val="137D1850"/>
    <w:rsid w:val="13876403"/>
    <w:rsid w:val="13A4670E"/>
    <w:rsid w:val="13A72D84"/>
    <w:rsid w:val="13AC5B97"/>
    <w:rsid w:val="13B06F18"/>
    <w:rsid w:val="13B45B02"/>
    <w:rsid w:val="13BF28D7"/>
    <w:rsid w:val="13C43E1C"/>
    <w:rsid w:val="13C82AB3"/>
    <w:rsid w:val="13D55259"/>
    <w:rsid w:val="13F11F36"/>
    <w:rsid w:val="13F82E4F"/>
    <w:rsid w:val="14021DB7"/>
    <w:rsid w:val="141063BD"/>
    <w:rsid w:val="141200CF"/>
    <w:rsid w:val="14162227"/>
    <w:rsid w:val="14286C24"/>
    <w:rsid w:val="142E3887"/>
    <w:rsid w:val="143241FE"/>
    <w:rsid w:val="14330688"/>
    <w:rsid w:val="14407E8A"/>
    <w:rsid w:val="14502EBC"/>
    <w:rsid w:val="145A4550"/>
    <w:rsid w:val="145B7C61"/>
    <w:rsid w:val="146C7640"/>
    <w:rsid w:val="147C1CC4"/>
    <w:rsid w:val="147F601F"/>
    <w:rsid w:val="14834699"/>
    <w:rsid w:val="1488392B"/>
    <w:rsid w:val="149D6C86"/>
    <w:rsid w:val="14A403CE"/>
    <w:rsid w:val="14D12426"/>
    <w:rsid w:val="14D14F31"/>
    <w:rsid w:val="14E2363E"/>
    <w:rsid w:val="14E23A90"/>
    <w:rsid w:val="14EB3CBA"/>
    <w:rsid w:val="14EF3C57"/>
    <w:rsid w:val="14F711B7"/>
    <w:rsid w:val="14FF5387"/>
    <w:rsid w:val="14FF675F"/>
    <w:rsid w:val="15025C5F"/>
    <w:rsid w:val="1527477F"/>
    <w:rsid w:val="154A676F"/>
    <w:rsid w:val="154D787C"/>
    <w:rsid w:val="15651F4E"/>
    <w:rsid w:val="156647F6"/>
    <w:rsid w:val="156768EE"/>
    <w:rsid w:val="15681628"/>
    <w:rsid w:val="15770A9C"/>
    <w:rsid w:val="157A4D9A"/>
    <w:rsid w:val="157E4152"/>
    <w:rsid w:val="15847DCD"/>
    <w:rsid w:val="158B1518"/>
    <w:rsid w:val="15954A8F"/>
    <w:rsid w:val="159D19C5"/>
    <w:rsid w:val="159E60C0"/>
    <w:rsid w:val="15AA1962"/>
    <w:rsid w:val="15AD6788"/>
    <w:rsid w:val="15AF75B5"/>
    <w:rsid w:val="15C903A8"/>
    <w:rsid w:val="15C9058D"/>
    <w:rsid w:val="15C949BC"/>
    <w:rsid w:val="15D67726"/>
    <w:rsid w:val="15E07B82"/>
    <w:rsid w:val="15E107C9"/>
    <w:rsid w:val="15E1665C"/>
    <w:rsid w:val="15EA2609"/>
    <w:rsid w:val="15FD442C"/>
    <w:rsid w:val="160C3CF7"/>
    <w:rsid w:val="16160AFF"/>
    <w:rsid w:val="1637066E"/>
    <w:rsid w:val="16392B1F"/>
    <w:rsid w:val="16715910"/>
    <w:rsid w:val="16736C30"/>
    <w:rsid w:val="1677485A"/>
    <w:rsid w:val="16817745"/>
    <w:rsid w:val="16875015"/>
    <w:rsid w:val="168B5A61"/>
    <w:rsid w:val="169F1B90"/>
    <w:rsid w:val="16C63808"/>
    <w:rsid w:val="16CB3544"/>
    <w:rsid w:val="16FD3F0A"/>
    <w:rsid w:val="17045AB1"/>
    <w:rsid w:val="1735431C"/>
    <w:rsid w:val="17443A1D"/>
    <w:rsid w:val="17495CD8"/>
    <w:rsid w:val="17512343"/>
    <w:rsid w:val="1756343C"/>
    <w:rsid w:val="177E5ED1"/>
    <w:rsid w:val="177E60CB"/>
    <w:rsid w:val="17895448"/>
    <w:rsid w:val="178C2DEF"/>
    <w:rsid w:val="17937574"/>
    <w:rsid w:val="17B83FA7"/>
    <w:rsid w:val="17BA7279"/>
    <w:rsid w:val="17BE3279"/>
    <w:rsid w:val="17C75A63"/>
    <w:rsid w:val="17D23F92"/>
    <w:rsid w:val="17DF6D2C"/>
    <w:rsid w:val="17EB1405"/>
    <w:rsid w:val="17F30AAB"/>
    <w:rsid w:val="17F6772C"/>
    <w:rsid w:val="1803496E"/>
    <w:rsid w:val="18091F65"/>
    <w:rsid w:val="18126131"/>
    <w:rsid w:val="18284D76"/>
    <w:rsid w:val="1828630E"/>
    <w:rsid w:val="18396E77"/>
    <w:rsid w:val="184D5952"/>
    <w:rsid w:val="18530E27"/>
    <w:rsid w:val="18552F14"/>
    <w:rsid w:val="18581A1B"/>
    <w:rsid w:val="186F6404"/>
    <w:rsid w:val="187633CE"/>
    <w:rsid w:val="18801C46"/>
    <w:rsid w:val="18822203"/>
    <w:rsid w:val="188C7855"/>
    <w:rsid w:val="18900937"/>
    <w:rsid w:val="18923848"/>
    <w:rsid w:val="18B2338B"/>
    <w:rsid w:val="18BA07FB"/>
    <w:rsid w:val="18CF5000"/>
    <w:rsid w:val="18D10442"/>
    <w:rsid w:val="18E8177F"/>
    <w:rsid w:val="18F33FE5"/>
    <w:rsid w:val="190D2111"/>
    <w:rsid w:val="19192039"/>
    <w:rsid w:val="192804C5"/>
    <w:rsid w:val="193A12A8"/>
    <w:rsid w:val="19466325"/>
    <w:rsid w:val="19471666"/>
    <w:rsid w:val="1954583D"/>
    <w:rsid w:val="195B68C6"/>
    <w:rsid w:val="19651757"/>
    <w:rsid w:val="19691C9B"/>
    <w:rsid w:val="19BA74EA"/>
    <w:rsid w:val="19BC31D4"/>
    <w:rsid w:val="19C740B0"/>
    <w:rsid w:val="19CB2546"/>
    <w:rsid w:val="19D5731F"/>
    <w:rsid w:val="19E128BA"/>
    <w:rsid w:val="19E33336"/>
    <w:rsid w:val="19E37BAA"/>
    <w:rsid w:val="19EB698E"/>
    <w:rsid w:val="19F12879"/>
    <w:rsid w:val="1A002CF8"/>
    <w:rsid w:val="1A032FDC"/>
    <w:rsid w:val="1A056DAD"/>
    <w:rsid w:val="1A083E7E"/>
    <w:rsid w:val="1A0A1763"/>
    <w:rsid w:val="1A0D3D14"/>
    <w:rsid w:val="1A114AB1"/>
    <w:rsid w:val="1A2549B5"/>
    <w:rsid w:val="1A462E8F"/>
    <w:rsid w:val="1A4744EC"/>
    <w:rsid w:val="1A567AE5"/>
    <w:rsid w:val="1A7C20E7"/>
    <w:rsid w:val="1AA31775"/>
    <w:rsid w:val="1AAD30BB"/>
    <w:rsid w:val="1AC506E7"/>
    <w:rsid w:val="1ACB53ED"/>
    <w:rsid w:val="1ADC1965"/>
    <w:rsid w:val="1AEB5F34"/>
    <w:rsid w:val="1AF046AF"/>
    <w:rsid w:val="1AF214CD"/>
    <w:rsid w:val="1AFA4133"/>
    <w:rsid w:val="1B001BAE"/>
    <w:rsid w:val="1B093D66"/>
    <w:rsid w:val="1B120505"/>
    <w:rsid w:val="1B252495"/>
    <w:rsid w:val="1B274062"/>
    <w:rsid w:val="1B30293E"/>
    <w:rsid w:val="1B340308"/>
    <w:rsid w:val="1B5E58E8"/>
    <w:rsid w:val="1B660318"/>
    <w:rsid w:val="1B685493"/>
    <w:rsid w:val="1B713E76"/>
    <w:rsid w:val="1B73586F"/>
    <w:rsid w:val="1B7A0135"/>
    <w:rsid w:val="1B81330D"/>
    <w:rsid w:val="1B954ECE"/>
    <w:rsid w:val="1B97403A"/>
    <w:rsid w:val="1BA672F2"/>
    <w:rsid w:val="1BBE5EA7"/>
    <w:rsid w:val="1BCA607D"/>
    <w:rsid w:val="1BCC481C"/>
    <w:rsid w:val="1BF00E31"/>
    <w:rsid w:val="1BFD3F19"/>
    <w:rsid w:val="1C0261B1"/>
    <w:rsid w:val="1C106860"/>
    <w:rsid w:val="1C1147C5"/>
    <w:rsid w:val="1C14731A"/>
    <w:rsid w:val="1C2911E0"/>
    <w:rsid w:val="1C2A1544"/>
    <w:rsid w:val="1C2E600E"/>
    <w:rsid w:val="1C337AF8"/>
    <w:rsid w:val="1C365074"/>
    <w:rsid w:val="1C383B7C"/>
    <w:rsid w:val="1C450115"/>
    <w:rsid w:val="1C4C7889"/>
    <w:rsid w:val="1C5C6271"/>
    <w:rsid w:val="1C5E29ED"/>
    <w:rsid w:val="1C844996"/>
    <w:rsid w:val="1C961A06"/>
    <w:rsid w:val="1C98214C"/>
    <w:rsid w:val="1C9A61F4"/>
    <w:rsid w:val="1CB92F97"/>
    <w:rsid w:val="1CBA4DE6"/>
    <w:rsid w:val="1CCC292A"/>
    <w:rsid w:val="1CCE4A6A"/>
    <w:rsid w:val="1CEA18C5"/>
    <w:rsid w:val="1CEE1CEC"/>
    <w:rsid w:val="1CF21E98"/>
    <w:rsid w:val="1CF226EB"/>
    <w:rsid w:val="1D1C4F13"/>
    <w:rsid w:val="1D2541EC"/>
    <w:rsid w:val="1D3A51A3"/>
    <w:rsid w:val="1D42236F"/>
    <w:rsid w:val="1D525005"/>
    <w:rsid w:val="1D5A28D7"/>
    <w:rsid w:val="1D7D6ABB"/>
    <w:rsid w:val="1D7E17A9"/>
    <w:rsid w:val="1D8769B1"/>
    <w:rsid w:val="1D964602"/>
    <w:rsid w:val="1D994D65"/>
    <w:rsid w:val="1DA03E03"/>
    <w:rsid w:val="1DA55A00"/>
    <w:rsid w:val="1DB23799"/>
    <w:rsid w:val="1DB76CB2"/>
    <w:rsid w:val="1DB950CD"/>
    <w:rsid w:val="1DC532EE"/>
    <w:rsid w:val="1DC637BD"/>
    <w:rsid w:val="1DC7406E"/>
    <w:rsid w:val="1DDD0C33"/>
    <w:rsid w:val="1DDF732E"/>
    <w:rsid w:val="1DF753CC"/>
    <w:rsid w:val="1DFA028F"/>
    <w:rsid w:val="1E06082D"/>
    <w:rsid w:val="1E084203"/>
    <w:rsid w:val="1E0D23C9"/>
    <w:rsid w:val="1E3A18C5"/>
    <w:rsid w:val="1E3E6CB4"/>
    <w:rsid w:val="1E4A2440"/>
    <w:rsid w:val="1E5040D1"/>
    <w:rsid w:val="1E511829"/>
    <w:rsid w:val="1E552905"/>
    <w:rsid w:val="1E561CB7"/>
    <w:rsid w:val="1E6C4CA9"/>
    <w:rsid w:val="1E6E1E6F"/>
    <w:rsid w:val="1E75041D"/>
    <w:rsid w:val="1E7B29D5"/>
    <w:rsid w:val="1E7F2D10"/>
    <w:rsid w:val="1E8218A5"/>
    <w:rsid w:val="1E8530A6"/>
    <w:rsid w:val="1E891748"/>
    <w:rsid w:val="1EC34D3E"/>
    <w:rsid w:val="1EE50666"/>
    <w:rsid w:val="1F01415D"/>
    <w:rsid w:val="1F09250F"/>
    <w:rsid w:val="1F110284"/>
    <w:rsid w:val="1F111E40"/>
    <w:rsid w:val="1F1304C3"/>
    <w:rsid w:val="1F3B3E34"/>
    <w:rsid w:val="1F455328"/>
    <w:rsid w:val="1F51730B"/>
    <w:rsid w:val="1F623BF8"/>
    <w:rsid w:val="1F6D2BF9"/>
    <w:rsid w:val="1F733AD7"/>
    <w:rsid w:val="1F825815"/>
    <w:rsid w:val="1F896D6A"/>
    <w:rsid w:val="1F934944"/>
    <w:rsid w:val="1F9C67E8"/>
    <w:rsid w:val="1FA05580"/>
    <w:rsid w:val="1FA44956"/>
    <w:rsid w:val="1FB2348F"/>
    <w:rsid w:val="1FB27EAC"/>
    <w:rsid w:val="1FC774C9"/>
    <w:rsid w:val="1FD85D71"/>
    <w:rsid w:val="1FE65082"/>
    <w:rsid w:val="1FEC6952"/>
    <w:rsid w:val="1FEE07F0"/>
    <w:rsid w:val="1FF51777"/>
    <w:rsid w:val="1FF97B91"/>
    <w:rsid w:val="20005FCF"/>
    <w:rsid w:val="20036677"/>
    <w:rsid w:val="2041241A"/>
    <w:rsid w:val="20413D91"/>
    <w:rsid w:val="2056264B"/>
    <w:rsid w:val="206868E3"/>
    <w:rsid w:val="207014A2"/>
    <w:rsid w:val="207F3872"/>
    <w:rsid w:val="20A6377C"/>
    <w:rsid w:val="20AC74C6"/>
    <w:rsid w:val="20C030BA"/>
    <w:rsid w:val="20CE7583"/>
    <w:rsid w:val="20D2657E"/>
    <w:rsid w:val="20D2695A"/>
    <w:rsid w:val="20DA4C17"/>
    <w:rsid w:val="20E00E2C"/>
    <w:rsid w:val="20E15E29"/>
    <w:rsid w:val="20F516B0"/>
    <w:rsid w:val="20FE1CEC"/>
    <w:rsid w:val="2101725C"/>
    <w:rsid w:val="210760C3"/>
    <w:rsid w:val="21334814"/>
    <w:rsid w:val="2143521B"/>
    <w:rsid w:val="215D345D"/>
    <w:rsid w:val="215D5414"/>
    <w:rsid w:val="216218A7"/>
    <w:rsid w:val="216C3E5F"/>
    <w:rsid w:val="217B6408"/>
    <w:rsid w:val="217F0A3D"/>
    <w:rsid w:val="21844CDF"/>
    <w:rsid w:val="219A4DA3"/>
    <w:rsid w:val="21CB2DEF"/>
    <w:rsid w:val="21CD1ED8"/>
    <w:rsid w:val="21D02863"/>
    <w:rsid w:val="21D41ACB"/>
    <w:rsid w:val="21D94AA9"/>
    <w:rsid w:val="21FE02D5"/>
    <w:rsid w:val="220708AD"/>
    <w:rsid w:val="222D5011"/>
    <w:rsid w:val="22463ED9"/>
    <w:rsid w:val="22560DC5"/>
    <w:rsid w:val="225E7ADC"/>
    <w:rsid w:val="22813951"/>
    <w:rsid w:val="228577F1"/>
    <w:rsid w:val="22891AB3"/>
    <w:rsid w:val="228A0E65"/>
    <w:rsid w:val="229275C8"/>
    <w:rsid w:val="22A02667"/>
    <w:rsid w:val="22A61E73"/>
    <w:rsid w:val="22B9029C"/>
    <w:rsid w:val="22CE2A7A"/>
    <w:rsid w:val="22D23226"/>
    <w:rsid w:val="22E000AD"/>
    <w:rsid w:val="22E2104A"/>
    <w:rsid w:val="23103BF2"/>
    <w:rsid w:val="232A7973"/>
    <w:rsid w:val="232F4ED8"/>
    <w:rsid w:val="2330606D"/>
    <w:rsid w:val="23366502"/>
    <w:rsid w:val="2337384B"/>
    <w:rsid w:val="23407B7D"/>
    <w:rsid w:val="234C2FAF"/>
    <w:rsid w:val="235D3202"/>
    <w:rsid w:val="23677E56"/>
    <w:rsid w:val="239403E5"/>
    <w:rsid w:val="23A45B2D"/>
    <w:rsid w:val="23C6293C"/>
    <w:rsid w:val="23D6170F"/>
    <w:rsid w:val="23E20940"/>
    <w:rsid w:val="23E608EF"/>
    <w:rsid w:val="23ED5443"/>
    <w:rsid w:val="23EE17EB"/>
    <w:rsid w:val="240513A3"/>
    <w:rsid w:val="24077DFD"/>
    <w:rsid w:val="24141947"/>
    <w:rsid w:val="24187005"/>
    <w:rsid w:val="2434625F"/>
    <w:rsid w:val="243A6004"/>
    <w:rsid w:val="24511161"/>
    <w:rsid w:val="24686AE7"/>
    <w:rsid w:val="24975124"/>
    <w:rsid w:val="24A13519"/>
    <w:rsid w:val="24A47842"/>
    <w:rsid w:val="24B01C6D"/>
    <w:rsid w:val="24BE4FE0"/>
    <w:rsid w:val="24C406C4"/>
    <w:rsid w:val="24C860D8"/>
    <w:rsid w:val="24D71CB0"/>
    <w:rsid w:val="24E53B0D"/>
    <w:rsid w:val="24F1018D"/>
    <w:rsid w:val="24FF321A"/>
    <w:rsid w:val="25120095"/>
    <w:rsid w:val="251945ED"/>
    <w:rsid w:val="252253C4"/>
    <w:rsid w:val="25306D32"/>
    <w:rsid w:val="254A6928"/>
    <w:rsid w:val="25630AE2"/>
    <w:rsid w:val="256712A5"/>
    <w:rsid w:val="25762ABC"/>
    <w:rsid w:val="257E35BF"/>
    <w:rsid w:val="25885417"/>
    <w:rsid w:val="259470FA"/>
    <w:rsid w:val="25A0066C"/>
    <w:rsid w:val="25B1391F"/>
    <w:rsid w:val="25B402E4"/>
    <w:rsid w:val="25BF3EC8"/>
    <w:rsid w:val="25C34790"/>
    <w:rsid w:val="25C70603"/>
    <w:rsid w:val="25CA0033"/>
    <w:rsid w:val="25D74401"/>
    <w:rsid w:val="26004C32"/>
    <w:rsid w:val="261D302C"/>
    <w:rsid w:val="264A7D99"/>
    <w:rsid w:val="26565803"/>
    <w:rsid w:val="266E534E"/>
    <w:rsid w:val="266F7045"/>
    <w:rsid w:val="2676668E"/>
    <w:rsid w:val="2677253A"/>
    <w:rsid w:val="267B7D3F"/>
    <w:rsid w:val="268704B4"/>
    <w:rsid w:val="26907332"/>
    <w:rsid w:val="26A46AF8"/>
    <w:rsid w:val="26BF4217"/>
    <w:rsid w:val="26C502B4"/>
    <w:rsid w:val="26CF0606"/>
    <w:rsid w:val="26D61117"/>
    <w:rsid w:val="26DB5F83"/>
    <w:rsid w:val="26E8008C"/>
    <w:rsid w:val="26F01FB9"/>
    <w:rsid w:val="26F66B9F"/>
    <w:rsid w:val="26FB3106"/>
    <w:rsid w:val="270A7EE8"/>
    <w:rsid w:val="27223D02"/>
    <w:rsid w:val="27243282"/>
    <w:rsid w:val="272B7348"/>
    <w:rsid w:val="27427B43"/>
    <w:rsid w:val="274E3919"/>
    <w:rsid w:val="274F293A"/>
    <w:rsid w:val="27571609"/>
    <w:rsid w:val="275D15E2"/>
    <w:rsid w:val="2762726D"/>
    <w:rsid w:val="27742846"/>
    <w:rsid w:val="27797043"/>
    <w:rsid w:val="27847AA8"/>
    <w:rsid w:val="279A3D71"/>
    <w:rsid w:val="27A05B31"/>
    <w:rsid w:val="27A3191B"/>
    <w:rsid w:val="27A62B0B"/>
    <w:rsid w:val="27C57D4B"/>
    <w:rsid w:val="27D50090"/>
    <w:rsid w:val="27EC0B0D"/>
    <w:rsid w:val="27EC1958"/>
    <w:rsid w:val="27F74B63"/>
    <w:rsid w:val="280B37BF"/>
    <w:rsid w:val="280E59EC"/>
    <w:rsid w:val="281B04EC"/>
    <w:rsid w:val="28346BAB"/>
    <w:rsid w:val="283470AF"/>
    <w:rsid w:val="283B4D39"/>
    <w:rsid w:val="28444981"/>
    <w:rsid w:val="28456E16"/>
    <w:rsid w:val="28670BFA"/>
    <w:rsid w:val="286D26A2"/>
    <w:rsid w:val="28750259"/>
    <w:rsid w:val="28902663"/>
    <w:rsid w:val="28907DE4"/>
    <w:rsid w:val="289F45B0"/>
    <w:rsid w:val="28B043BC"/>
    <w:rsid w:val="28C30F61"/>
    <w:rsid w:val="28D51736"/>
    <w:rsid w:val="28EE6ED5"/>
    <w:rsid w:val="28FF3EF2"/>
    <w:rsid w:val="29007E2A"/>
    <w:rsid w:val="290A3DC7"/>
    <w:rsid w:val="290A7B2D"/>
    <w:rsid w:val="29134280"/>
    <w:rsid w:val="291857EC"/>
    <w:rsid w:val="291F3061"/>
    <w:rsid w:val="29264D14"/>
    <w:rsid w:val="29340F99"/>
    <w:rsid w:val="293550EC"/>
    <w:rsid w:val="29442E50"/>
    <w:rsid w:val="294902E7"/>
    <w:rsid w:val="295510BF"/>
    <w:rsid w:val="295849FA"/>
    <w:rsid w:val="295D392F"/>
    <w:rsid w:val="297C202E"/>
    <w:rsid w:val="297D73C8"/>
    <w:rsid w:val="298C19A2"/>
    <w:rsid w:val="299E0C6F"/>
    <w:rsid w:val="29A140AF"/>
    <w:rsid w:val="29AC4EA7"/>
    <w:rsid w:val="29B11429"/>
    <w:rsid w:val="29E41234"/>
    <w:rsid w:val="2A084C16"/>
    <w:rsid w:val="2A110943"/>
    <w:rsid w:val="2A2200CB"/>
    <w:rsid w:val="2A2D0153"/>
    <w:rsid w:val="2A31451A"/>
    <w:rsid w:val="2A382FE3"/>
    <w:rsid w:val="2A392786"/>
    <w:rsid w:val="2A3A266F"/>
    <w:rsid w:val="2A403149"/>
    <w:rsid w:val="2A4B5397"/>
    <w:rsid w:val="2A59163B"/>
    <w:rsid w:val="2A5F089A"/>
    <w:rsid w:val="2A5F5310"/>
    <w:rsid w:val="2A601423"/>
    <w:rsid w:val="2A602B58"/>
    <w:rsid w:val="2A784AAF"/>
    <w:rsid w:val="2A817899"/>
    <w:rsid w:val="2A8234EE"/>
    <w:rsid w:val="2A8C3543"/>
    <w:rsid w:val="2A9149A7"/>
    <w:rsid w:val="2A947537"/>
    <w:rsid w:val="2AAF3749"/>
    <w:rsid w:val="2AC16930"/>
    <w:rsid w:val="2ADD45C7"/>
    <w:rsid w:val="2AE57CD8"/>
    <w:rsid w:val="2AFB6FB4"/>
    <w:rsid w:val="2B070906"/>
    <w:rsid w:val="2B074833"/>
    <w:rsid w:val="2B140EDA"/>
    <w:rsid w:val="2B141892"/>
    <w:rsid w:val="2B324B4F"/>
    <w:rsid w:val="2B3E7C2E"/>
    <w:rsid w:val="2B3F26A4"/>
    <w:rsid w:val="2B4324C3"/>
    <w:rsid w:val="2B4858EB"/>
    <w:rsid w:val="2B4B0D46"/>
    <w:rsid w:val="2B4B5403"/>
    <w:rsid w:val="2B4E54FA"/>
    <w:rsid w:val="2B535FF8"/>
    <w:rsid w:val="2B556C0B"/>
    <w:rsid w:val="2B5B0B30"/>
    <w:rsid w:val="2B5B1B83"/>
    <w:rsid w:val="2B603BEA"/>
    <w:rsid w:val="2B694933"/>
    <w:rsid w:val="2B7F23C7"/>
    <w:rsid w:val="2B8A65E8"/>
    <w:rsid w:val="2B8B2585"/>
    <w:rsid w:val="2BA33F3A"/>
    <w:rsid w:val="2BC1153A"/>
    <w:rsid w:val="2BC32B1E"/>
    <w:rsid w:val="2BD25D3C"/>
    <w:rsid w:val="2BD97EF2"/>
    <w:rsid w:val="2BDC179C"/>
    <w:rsid w:val="2BE44EF0"/>
    <w:rsid w:val="2BFB6956"/>
    <w:rsid w:val="2BFD3CA9"/>
    <w:rsid w:val="2C092935"/>
    <w:rsid w:val="2C0A1F93"/>
    <w:rsid w:val="2C0F5370"/>
    <w:rsid w:val="2C456FDB"/>
    <w:rsid w:val="2C7B4FAE"/>
    <w:rsid w:val="2C862FC6"/>
    <w:rsid w:val="2C9D51DA"/>
    <w:rsid w:val="2CA0057B"/>
    <w:rsid w:val="2CAA23C9"/>
    <w:rsid w:val="2CBE2D77"/>
    <w:rsid w:val="2CBF0864"/>
    <w:rsid w:val="2CC6713A"/>
    <w:rsid w:val="2CE35452"/>
    <w:rsid w:val="2CE50169"/>
    <w:rsid w:val="2CF41F66"/>
    <w:rsid w:val="2CFB69C9"/>
    <w:rsid w:val="2D0B6C62"/>
    <w:rsid w:val="2D190CEF"/>
    <w:rsid w:val="2D215BF7"/>
    <w:rsid w:val="2D2376A4"/>
    <w:rsid w:val="2D2C3C3E"/>
    <w:rsid w:val="2D354EE9"/>
    <w:rsid w:val="2D437C09"/>
    <w:rsid w:val="2D4F2DC9"/>
    <w:rsid w:val="2D5401FA"/>
    <w:rsid w:val="2D5A1BB5"/>
    <w:rsid w:val="2D5B1500"/>
    <w:rsid w:val="2D6B6B05"/>
    <w:rsid w:val="2D806D72"/>
    <w:rsid w:val="2D81554F"/>
    <w:rsid w:val="2D840A6A"/>
    <w:rsid w:val="2D8D6D83"/>
    <w:rsid w:val="2D8D762B"/>
    <w:rsid w:val="2D9E3C10"/>
    <w:rsid w:val="2DAE05E5"/>
    <w:rsid w:val="2DB97858"/>
    <w:rsid w:val="2DDD0E95"/>
    <w:rsid w:val="2DEC67EB"/>
    <w:rsid w:val="2DF04F6D"/>
    <w:rsid w:val="2DFF21A9"/>
    <w:rsid w:val="2E0527E8"/>
    <w:rsid w:val="2E1637B7"/>
    <w:rsid w:val="2E2878E6"/>
    <w:rsid w:val="2E36244B"/>
    <w:rsid w:val="2E3C7FB4"/>
    <w:rsid w:val="2E4F1125"/>
    <w:rsid w:val="2E5D389C"/>
    <w:rsid w:val="2E640031"/>
    <w:rsid w:val="2E72530D"/>
    <w:rsid w:val="2E812506"/>
    <w:rsid w:val="2E8E5E59"/>
    <w:rsid w:val="2EA523EE"/>
    <w:rsid w:val="2ECA0E58"/>
    <w:rsid w:val="2ED72102"/>
    <w:rsid w:val="2EDA230F"/>
    <w:rsid w:val="2EF10FF9"/>
    <w:rsid w:val="2F3A1354"/>
    <w:rsid w:val="2F6132AB"/>
    <w:rsid w:val="2F647AAC"/>
    <w:rsid w:val="2F6A45A2"/>
    <w:rsid w:val="2F9129B1"/>
    <w:rsid w:val="2FAA32A5"/>
    <w:rsid w:val="2FAB6630"/>
    <w:rsid w:val="2FB32C6D"/>
    <w:rsid w:val="2FC4731C"/>
    <w:rsid w:val="2FCF157B"/>
    <w:rsid w:val="2FD108CC"/>
    <w:rsid w:val="2FE032C2"/>
    <w:rsid w:val="2FE973C1"/>
    <w:rsid w:val="2FF052C4"/>
    <w:rsid w:val="2FF85B51"/>
    <w:rsid w:val="2FFE60E6"/>
    <w:rsid w:val="302504F5"/>
    <w:rsid w:val="30460AD1"/>
    <w:rsid w:val="3060364F"/>
    <w:rsid w:val="306A79F7"/>
    <w:rsid w:val="30723938"/>
    <w:rsid w:val="308C75E6"/>
    <w:rsid w:val="309C76E3"/>
    <w:rsid w:val="309D40C3"/>
    <w:rsid w:val="30A6206D"/>
    <w:rsid w:val="30AC0DDD"/>
    <w:rsid w:val="30B4162E"/>
    <w:rsid w:val="30B6015E"/>
    <w:rsid w:val="30BF4E81"/>
    <w:rsid w:val="30C145A5"/>
    <w:rsid w:val="30D41E68"/>
    <w:rsid w:val="30DE467E"/>
    <w:rsid w:val="30E943C0"/>
    <w:rsid w:val="310E5A4B"/>
    <w:rsid w:val="310F4A50"/>
    <w:rsid w:val="31185001"/>
    <w:rsid w:val="311C34D8"/>
    <w:rsid w:val="3126322A"/>
    <w:rsid w:val="31292E8D"/>
    <w:rsid w:val="312B5AEA"/>
    <w:rsid w:val="31482634"/>
    <w:rsid w:val="314B5878"/>
    <w:rsid w:val="314E3F73"/>
    <w:rsid w:val="31674E50"/>
    <w:rsid w:val="316D4658"/>
    <w:rsid w:val="318341E9"/>
    <w:rsid w:val="31846951"/>
    <w:rsid w:val="31921AAF"/>
    <w:rsid w:val="31A20679"/>
    <w:rsid w:val="31A831D7"/>
    <w:rsid w:val="31B765DC"/>
    <w:rsid w:val="31B8431F"/>
    <w:rsid w:val="31E81C87"/>
    <w:rsid w:val="31F83E02"/>
    <w:rsid w:val="32017F5E"/>
    <w:rsid w:val="321C4FB8"/>
    <w:rsid w:val="323D2D84"/>
    <w:rsid w:val="324D4AF9"/>
    <w:rsid w:val="325C742D"/>
    <w:rsid w:val="32714339"/>
    <w:rsid w:val="3275759E"/>
    <w:rsid w:val="32842FB5"/>
    <w:rsid w:val="329D7322"/>
    <w:rsid w:val="329F2085"/>
    <w:rsid w:val="32A50DE1"/>
    <w:rsid w:val="32B9444B"/>
    <w:rsid w:val="32D34D16"/>
    <w:rsid w:val="32D72195"/>
    <w:rsid w:val="32F455B1"/>
    <w:rsid w:val="32F54C3F"/>
    <w:rsid w:val="32FE3479"/>
    <w:rsid w:val="32FE7C91"/>
    <w:rsid w:val="333D58ED"/>
    <w:rsid w:val="33465504"/>
    <w:rsid w:val="334C1514"/>
    <w:rsid w:val="3351738A"/>
    <w:rsid w:val="336C5344"/>
    <w:rsid w:val="336D221F"/>
    <w:rsid w:val="33802F60"/>
    <w:rsid w:val="33835124"/>
    <w:rsid w:val="33865EF0"/>
    <w:rsid w:val="33B20FE6"/>
    <w:rsid w:val="33C01531"/>
    <w:rsid w:val="33C5409A"/>
    <w:rsid w:val="33D6510F"/>
    <w:rsid w:val="33D71842"/>
    <w:rsid w:val="33D921D9"/>
    <w:rsid w:val="33EA74E0"/>
    <w:rsid w:val="33ED1A48"/>
    <w:rsid w:val="33F846E3"/>
    <w:rsid w:val="34017DD6"/>
    <w:rsid w:val="340468A6"/>
    <w:rsid w:val="34081926"/>
    <w:rsid w:val="34096EE3"/>
    <w:rsid w:val="341B3B30"/>
    <w:rsid w:val="342453B3"/>
    <w:rsid w:val="34311432"/>
    <w:rsid w:val="34395C64"/>
    <w:rsid w:val="343C596F"/>
    <w:rsid w:val="34464D60"/>
    <w:rsid w:val="344C7BCF"/>
    <w:rsid w:val="344E6071"/>
    <w:rsid w:val="346013B2"/>
    <w:rsid w:val="347F7066"/>
    <w:rsid w:val="34900137"/>
    <w:rsid w:val="34C447BE"/>
    <w:rsid w:val="34C92E46"/>
    <w:rsid w:val="34D370F8"/>
    <w:rsid w:val="34EC6E74"/>
    <w:rsid w:val="34F75CB2"/>
    <w:rsid w:val="35067402"/>
    <w:rsid w:val="35153881"/>
    <w:rsid w:val="353008D5"/>
    <w:rsid w:val="35327869"/>
    <w:rsid w:val="353C53E0"/>
    <w:rsid w:val="35515B65"/>
    <w:rsid w:val="3557363D"/>
    <w:rsid w:val="355D15E6"/>
    <w:rsid w:val="355F2983"/>
    <w:rsid w:val="356326A7"/>
    <w:rsid w:val="356D476D"/>
    <w:rsid w:val="357B6F9B"/>
    <w:rsid w:val="357D0ACD"/>
    <w:rsid w:val="357E44ED"/>
    <w:rsid w:val="3587629A"/>
    <w:rsid w:val="358E386B"/>
    <w:rsid w:val="358E4B82"/>
    <w:rsid w:val="359655A0"/>
    <w:rsid w:val="35A17BE2"/>
    <w:rsid w:val="35A91D38"/>
    <w:rsid w:val="35B77E82"/>
    <w:rsid w:val="35BD107F"/>
    <w:rsid w:val="35BE2184"/>
    <w:rsid w:val="35C437A7"/>
    <w:rsid w:val="35C43894"/>
    <w:rsid w:val="35CF487E"/>
    <w:rsid w:val="35DD4242"/>
    <w:rsid w:val="35ED299F"/>
    <w:rsid w:val="35F57281"/>
    <w:rsid w:val="35FE1B31"/>
    <w:rsid w:val="36010318"/>
    <w:rsid w:val="360965BA"/>
    <w:rsid w:val="361C55A9"/>
    <w:rsid w:val="362F0135"/>
    <w:rsid w:val="36381C4D"/>
    <w:rsid w:val="363960D7"/>
    <w:rsid w:val="36676CEB"/>
    <w:rsid w:val="366E430A"/>
    <w:rsid w:val="36743572"/>
    <w:rsid w:val="367C5455"/>
    <w:rsid w:val="368240DA"/>
    <w:rsid w:val="36905DE0"/>
    <w:rsid w:val="369A4364"/>
    <w:rsid w:val="369F01BB"/>
    <w:rsid w:val="369F64CB"/>
    <w:rsid w:val="36A3764E"/>
    <w:rsid w:val="36C852D0"/>
    <w:rsid w:val="36CD15D3"/>
    <w:rsid w:val="36F268F6"/>
    <w:rsid w:val="36F3693E"/>
    <w:rsid w:val="37187A1C"/>
    <w:rsid w:val="371D13CF"/>
    <w:rsid w:val="372517F5"/>
    <w:rsid w:val="37502773"/>
    <w:rsid w:val="37527D20"/>
    <w:rsid w:val="376B4DF6"/>
    <w:rsid w:val="37793EAE"/>
    <w:rsid w:val="378773FC"/>
    <w:rsid w:val="37877430"/>
    <w:rsid w:val="378E392D"/>
    <w:rsid w:val="37A168E8"/>
    <w:rsid w:val="37BF49FA"/>
    <w:rsid w:val="37C541B8"/>
    <w:rsid w:val="37E342D3"/>
    <w:rsid w:val="37EA578F"/>
    <w:rsid w:val="37F47E04"/>
    <w:rsid w:val="37FE71B8"/>
    <w:rsid w:val="38110EA7"/>
    <w:rsid w:val="383100DB"/>
    <w:rsid w:val="383572A2"/>
    <w:rsid w:val="383E290E"/>
    <w:rsid w:val="384F16C3"/>
    <w:rsid w:val="385D6B6D"/>
    <w:rsid w:val="3862207A"/>
    <w:rsid w:val="389D74F6"/>
    <w:rsid w:val="38A10869"/>
    <w:rsid w:val="38AE3450"/>
    <w:rsid w:val="38B8632D"/>
    <w:rsid w:val="38C379C3"/>
    <w:rsid w:val="38F1143F"/>
    <w:rsid w:val="38F2459E"/>
    <w:rsid w:val="3902004A"/>
    <w:rsid w:val="390365F7"/>
    <w:rsid w:val="392A14B9"/>
    <w:rsid w:val="39305EAB"/>
    <w:rsid w:val="39357A9E"/>
    <w:rsid w:val="39461B41"/>
    <w:rsid w:val="395B62DC"/>
    <w:rsid w:val="395B70A2"/>
    <w:rsid w:val="395C19C0"/>
    <w:rsid w:val="3974659C"/>
    <w:rsid w:val="398618DE"/>
    <w:rsid w:val="399217D8"/>
    <w:rsid w:val="399817D5"/>
    <w:rsid w:val="39A12128"/>
    <w:rsid w:val="39B2409A"/>
    <w:rsid w:val="39B26356"/>
    <w:rsid w:val="39CE0505"/>
    <w:rsid w:val="39D06A17"/>
    <w:rsid w:val="3A09308E"/>
    <w:rsid w:val="3A0B1183"/>
    <w:rsid w:val="3A121157"/>
    <w:rsid w:val="3A1868CC"/>
    <w:rsid w:val="3A1D01F6"/>
    <w:rsid w:val="3A310344"/>
    <w:rsid w:val="3A414179"/>
    <w:rsid w:val="3A444245"/>
    <w:rsid w:val="3A50140F"/>
    <w:rsid w:val="3A52369D"/>
    <w:rsid w:val="3A5824FA"/>
    <w:rsid w:val="3A650129"/>
    <w:rsid w:val="3A6A1957"/>
    <w:rsid w:val="3A6B08AE"/>
    <w:rsid w:val="3A6C3DEB"/>
    <w:rsid w:val="3A84060B"/>
    <w:rsid w:val="3AAF1923"/>
    <w:rsid w:val="3AB3002A"/>
    <w:rsid w:val="3AE01328"/>
    <w:rsid w:val="3AEC23BF"/>
    <w:rsid w:val="3AF25F3D"/>
    <w:rsid w:val="3B031B02"/>
    <w:rsid w:val="3B3234C0"/>
    <w:rsid w:val="3B3D3DA9"/>
    <w:rsid w:val="3B5079E6"/>
    <w:rsid w:val="3B51656D"/>
    <w:rsid w:val="3B541BC7"/>
    <w:rsid w:val="3B76418C"/>
    <w:rsid w:val="3B7E6C0A"/>
    <w:rsid w:val="3B8446C4"/>
    <w:rsid w:val="3B912053"/>
    <w:rsid w:val="3B9C7CC8"/>
    <w:rsid w:val="3B9E6364"/>
    <w:rsid w:val="3BBB4E45"/>
    <w:rsid w:val="3BBD324B"/>
    <w:rsid w:val="3BBE7643"/>
    <w:rsid w:val="3BC02D05"/>
    <w:rsid w:val="3BC7047D"/>
    <w:rsid w:val="3BE81012"/>
    <w:rsid w:val="3BEB4B75"/>
    <w:rsid w:val="3BF30779"/>
    <w:rsid w:val="3BFD641C"/>
    <w:rsid w:val="3C0B101B"/>
    <w:rsid w:val="3C131121"/>
    <w:rsid w:val="3C134F65"/>
    <w:rsid w:val="3C1D5876"/>
    <w:rsid w:val="3C3128D7"/>
    <w:rsid w:val="3C3B73E9"/>
    <w:rsid w:val="3C3F4C23"/>
    <w:rsid w:val="3C59647F"/>
    <w:rsid w:val="3C5F0CEB"/>
    <w:rsid w:val="3C5F5A0A"/>
    <w:rsid w:val="3C661610"/>
    <w:rsid w:val="3C696D3E"/>
    <w:rsid w:val="3C7B4452"/>
    <w:rsid w:val="3C812F0B"/>
    <w:rsid w:val="3C8B39F8"/>
    <w:rsid w:val="3C966644"/>
    <w:rsid w:val="3C9C5C8A"/>
    <w:rsid w:val="3CAD2724"/>
    <w:rsid w:val="3CBA2418"/>
    <w:rsid w:val="3CBE7E99"/>
    <w:rsid w:val="3CD33056"/>
    <w:rsid w:val="3CD842EB"/>
    <w:rsid w:val="3CE25F16"/>
    <w:rsid w:val="3CE449D4"/>
    <w:rsid w:val="3CE51E34"/>
    <w:rsid w:val="3CEB0BB8"/>
    <w:rsid w:val="3CEF3CFE"/>
    <w:rsid w:val="3D080746"/>
    <w:rsid w:val="3D3B5EF2"/>
    <w:rsid w:val="3D406130"/>
    <w:rsid w:val="3D4730F8"/>
    <w:rsid w:val="3D504FD7"/>
    <w:rsid w:val="3D6330CE"/>
    <w:rsid w:val="3D6A5354"/>
    <w:rsid w:val="3D84320C"/>
    <w:rsid w:val="3DA93CAD"/>
    <w:rsid w:val="3DB75645"/>
    <w:rsid w:val="3DB83412"/>
    <w:rsid w:val="3DCD1AA3"/>
    <w:rsid w:val="3DD32995"/>
    <w:rsid w:val="3DE517FD"/>
    <w:rsid w:val="3DE654D6"/>
    <w:rsid w:val="3DE6772F"/>
    <w:rsid w:val="3DF45DE2"/>
    <w:rsid w:val="3DFE6D2B"/>
    <w:rsid w:val="3E057287"/>
    <w:rsid w:val="3E2558E0"/>
    <w:rsid w:val="3E382BC7"/>
    <w:rsid w:val="3E4A7384"/>
    <w:rsid w:val="3E4D1CA9"/>
    <w:rsid w:val="3E541FDE"/>
    <w:rsid w:val="3E6B22D2"/>
    <w:rsid w:val="3E6D321C"/>
    <w:rsid w:val="3E8C155A"/>
    <w:rsid w:val="3E8E6F8B"/>
    <w:rsid w:val="3E9D5FAE"/>
    <w:rsid w:val="3EA523AF"/>
    <w:rsid w:val="3EA62697"/>
    <w:rsid w:val="3EB00EDE"/>
    <w:rsid w:val="3EB51AB2"/>
    <w:rsid w:val="3ECE677D"/>
    <w:rsid w:val="3ED36F8B"/>
    <w:rsid w:val="3EDD3A37"/>
    <w:rsid w:val="3EDF09F8"/>
    <w:rsid w:val="3EE5086D"/>
    <w:rsid w:val="3EF16E37"/>
    <w:rsid w:val="3EF5299D"/>
    <w:rsid w:val="3EFD7B45"/>
    <w:rsid w:val="3F014F53"/>
    <w:rsid w:val="3F1D2A0D"/>
    <w:rsid w:val="3F2F7F57"/>
    <w:rsid w:val="3F441F6D"/>
    <w:rsid w:val="3F4D2316"/>
    <w:rsid w:val="3F58420F"/>
    <w:rsid w:val="3F584247"/>
    <w:rsid w:val="3F655711"/>
    <w:rsid w:val="3F6F792A"/>
    <w:rsid w:val="3F805584"/>
    <w:rsid w:val="3F940B85"/>
    <w:rsid w:val="3F9436BC"/>
    <w:rsid w:val="3F9B6378"/>
    <w:rsid w:val="3FAD02F5"/>
    <w:rsid w:val="3FB70423"/>
    <w:rsid w:val="3FB9545F"/>
    <w:rsid w:val="3FCD4406"/>
    <w:rsid w:val="3FE31172"/>
    <w:rsid w:val="3FFC7028"/>
    <w:rsid w:val="400021F1"/>
    <w:rsid w:val="4002794E"/>
    <w:rsid w:val="400934C4"/>
    <w:rsid w:val="40213041"/>
    <w:rsid w:val="40342DB7"/>
    <w:rsid w:val="403675A8"/>
    <w:rsid w:val="404E4BE0"/>
    <w:rsid w:val="40575DB6"/>
    <w:rsid w:val="40596B8E"/>
    <w:rsid w:val="406A215B"/>
    <w:rsid w:val="408F5E2E"/>
    <w:rsid w:val="40A207D3"/>
    <w:rsid w:val="40A40F61"/>
    <w:rsid w:val="40B55EAA"/>
    <w:rsid w:val="40BD6571"/>
    <w:rsid w:val="40D361A9"/>
    <w:rsid w:val="40E05A8A"/>
    <w:rsid w:val="40ED2E51"/>
    <w:rsid w:val="40ED4B34"/>
    <w:rsid w:val="40FD51DC"/>
    <w:rsid w:val="410E2E39"/>
    <w:rsid w:val="411022EB"/>
    <w:rsid w:val="41106C30"/>
    <w:rsid w:val="411D58D5"/>
    <w:rsid w:val="412D330F"/>
    <w:rsid w:val="41485775"/>
    <w:rsid w:val="41493486"/>
    <w:rsid w:val="4167693F"/>
    <w:rsid w:val="417832C4"/>
    <w:rsid w:val="41842E18"/>
    <w:rsid w:val="418D4908"/>
    <w:rsid w:val="419E2996"/>
    <w:rsid w:val="41AA2A24"/>
    <w:rsid w:val="41AD77F2"/>
    <w:rsid w:val="41B77323"/>
    <w:rsid w:val="41CE0709"/>
    <w:rsid w:val="41D2598A"/>
    <w:rsid w:val="41D66B2B"/>
    <w:rsid w:val="41E74E5A"/>
    <w:rsid w:val="41F10AF0"/>
    <w:rsid w:val="41FF0A9A"/>
    <w:rsid w:val="420831F2"/>
    <w:rsid w:val="420D2279"/>
    <w:rsid w:val="4223285B"/>
    <w:rsid w:val="42262129"/>
    <w:rsid w:val="424C301A"/>
    <w:rsid w:val="425D18C7"/>
    <w:rsid w:val="42703A1B"/>
    <w:rsid w:val="42903547"/>
    <w:rsid w:val="4290574B"/>
    <w:rsid w:val="429434BA"/>
    <w:rsid w:val="42A42F4D"/>
    <w:rsid w:val="42A5139E"/>
    <w:rsid w:val="42F616A7"/>
    <w:rsid w:val="43054DEB"/>
    <w:rsid w:val="432A5B14"/>
    <w:rsid w:val="432B7002"/>
    <w:rsid w:val="43316A83"/>
    <w:rsid w:val="43345541"/>
    <w:rsid w:val="43502F1C"/>
    <w:rsid w:val="435802CE"/>
    <w:rsid w:val="435849C3"/>
    <w:rsid w:val="436F111E"/>
    <w:rsid w:val="438C2ED4"/>
    <w:rsid w:val="43A345C2"/>
    <w:rsid w:val="43AF5487"/>
    <w:rsid w:val="43C05B22"/>
    <w:rsid w:val="43CC42A4"/>
    <w:rsid w:val="43E349FD"/>
    <w:rsid w:val="43E3642F"/>
    <w:rsid w:val="43FB30B3"/>
    <w:rsid w:val="44024AFA"/>
    <w:rsid w:val="44045046"/>
    <w:rsid w:val="44045184"/>
    <w:rsid w:val="440F7E94"/>
    <w:rsid w:val="441028D7"/>
    <w:rsid w:val="442B0BFE"/>
    <w:rsid w:val="442E5705"/>
    <w:rsid w:val="44794125"/>
    <w:rsid w:val="448C117F"/>
    <w:rsid w:val="44937759"/>
    <w:rsid w:val="449D2BE6"/>
    <w:rsid w:val="44BC7116"/>
    <w:rsid w:val="44C074F1"/>
    <w:rsid w:val="44DE4F13"/>
    <w:rsid w:val="44E7341B"/>
    <w:rsid w:val="44EB30D2"/>
    <w:rsid w:val="44FB541F"/>
    <w:rsid w:val="450200AA"/>
    <w:rsid w:val="45035041"/>
    <w:rsid w:val="452B144D"/>
    <w:rsid w:val="453C4FA5"/>
    <w:rsid w:val="454C7D4D"/>
    <w:rsid w:val="454E2304"/>
    <w:rsid w:val="45547C5D"/>
    <w:rsid w:val="455F58BE"/>
    <w:rsid w:val="456F7C53"/>
    <w:rsid w:val="457B0901"/>
    <w:rsid w:val="457D0EB1"/>
    <w:rsid w:val="45925674"/>
    <w:rsid w:val="459A011D"/>
    <w:rsid w:val="45A46CE0"/>
    <w:rsid w:val="45B721DD"/>
    <w:rsid w:val="45B90D99"/>
    <w:rsid w:val="45D379EA"/>
    <w:rsid w:val="45E21511"/>
    <w:rsid w:val="45FF1EA1"/>
    <w:rsid w:val="45FF6987"/>
    <w:rsid w:val="46026DA2"/>
    <w:rsid w:val="46061249"/>
    <w:rsid w:val="461054F7"/>
    <w:rsid w:val="46195EFD"/>
    <w:rsid w:val="461F6A69"/>
    <w:rsid w:val="46250031"/>
    <w:rsid w:val="46363E81"/>
    <w:rsid w:val="46387F26"/>
    <w:rsid w:val="463F4258"/>
    <w:rsid w:val="46456FC1"/>
    <w:rsid w:val="46742CBD"/>
    <w:rsid w:val="46867CD9"/>
    <w:rsid w:val="46B6725C"/>
    <w:rsid w:val="46BE279B"/>
    <w:rsid w:val="46CA22C3"/>
    <w:rsid w:val="46E271CB"/>
    <w:rsid w:val="46E75ED3"/>
    <w:rsid w:val="470B4E35"/>
    <w:rsid w:val="47235DA2"/>
    <w:rsid w:val="47281294"/>
    <w:rsid w:val="47342945"/>
    <w:rsid w:val="473E34FB"/>
    <w:rsid w:val="474A1B4E"/>
    <w:rsid w:val="47532877"/>
    <w:rsid w:val="475648B6"/>
    <w:rsid w:val="475D75F1"/>
    <w:rsid w:val="47656F5C"/>
    <w:rsid w:val="47847A30"/>
    <w:rsid w:val="47897D51"/>
    <w:rsid w:val="4791766C"/>
    <w:rsid w:val="47A35C19"/>
    <w:rsid w:val="47AC4CCD"/>
    <w:rsid w:val="47B92093"/>
    <w:rsid w:val="47D30D06"/>
    <w:rsid w:val="47E1334A"/>
    <w:rsid w:val="4808544C"/>
    <w:rsid w:val="482D2A80"/>
    <w:rsid w:val="483A2C82"/>
    <w:rsid w:val="483D6FFC"/>
    <w:rsid w:val="484A347A"/>
    <w:rsid w:val="484A7FEF"/>
    <w:rsid w:val="484B32DA"/>
    <w:rsid w:val="484C171A"/>
    <w:rsid w:val="484F24C4"/>
    <w:rsid w:val="486B6E45"/>
    <w:rsid w:val="489002EF"/>
    <w:rsid w:val="48971FA5"/>
    <w:rsid w:val="48994FA6"/>
    <w:rsid w:val="489D154D"/>
    <w:rsid w:val="48B06CA0"/>
    <w:rsid w:val="48B24698"/>
    <w:rsid w:val="48B40DF8"/>
    <w:rsid w:val="48D154AC"/>
    <w:rsid w:val="48DB219C"/>
    <w:rsid w:val="48E1089E"/>
    <w:rsid w:val="48EA5FEA"/>
    <w:rsid w:val="490A6521"/>
    <w:rsid w:val="49102E3C"/>
    <w:rsid w:val="491436D6"/>
    <w:rsid w:val="49207271"/>
    <w:rsid w:val="492D0976"/>
    <w:rsid w:val="49311E9F"/>
    <w:rsid w:val="49357567"/>
    <w:rsid w:val="49376FED"/>
    <w:rsid w:val="493B139A"/>
    <w:rsid w:val="493E6AEA"/>
    <w:rsid w:val="49461315"/>
    <w:rsid w:val="49521A19"/>
    <w:rsid w:val="496C6AC4"/>
    <w:rsid w:val="49815B1C"/>
    <w:rsid w:val="49986E66"/>
    <w:rsid w:val="499B1D6C"/>
    <w:rsid w:val="499E0B1D"/>
    <w:rsid w:val="49A85945"/>
    <w:rsid w:val="49CE0E2F"/>
    <w:rsid w:val="49D675C9"/>
    <w:rsid w:val="49D826EF"/>
    <w:rsid w:val="49E154F3"/>
    <w:rsid w:val="49E34DAF"/>
    <w:rsid w:val="49E52EA8"/>
    <w:rsid w:val="49F53437"/>
    <w:rsid w:val="49F832A3"/>
    <w:rsid w:val="4A0B0845"/>
    <w:rsid w:val="4A202BFD"/>
    <w:rsid w:val="4A327B09"/>
    <w:rsid w:val="4A367CFE"/>
    <w:rsid w:val="4A3C1F7D"/>
    <w:rsid w:val="4A3D4856"/>
    <w:rsid w:val="4A4066EA"/>
    <w:rsid w:val="4A4335E7"/>
    <w:rsid w:val="4A501851"/>
    <w:rsid w:val="4A5B3669"/>
    <w:rsid w:val="4A604945"/>
    <w:rsid w:val="4A670823"/>
    <w:rsid w:val="4A691D9A"/>
    <w:rsid w:val="4A7034C0"/>
    <w:rsid w:val="4A793E5B"/>
    <w:rsid w:val="4A8E6B4C"/>
    <w:rsid w:val="4ABB2C09"/>
    <w:rsid w:val="4AC0254C"/>
    <w:rsid w:val="4AD42954"/>
    <w:rsid w:val="4AD63F01"/>
    <w:rsid w:val="4ADA23EF"/>
    <w:rsid w:val="4AEE6C9C"/>
    <w:rsid w:val="4B022043"/>
    <w:rsid w:val="4B080B07"/>
    <w:rsid w:val="4B181BD2"/>
    <w:rsid w:val="4B2620E6"/>
    <w:rsid w:val="4B485999"/>
    <w:rsid w:val="4B4D5C6A"/>
    <w:rsid w:val="4B5B70C6"/>
    <w:rsid w:val="4B6C0E29"/>
    <w:rsid w:val="4B6F2379"/>
    <w:rsid w:val="4B82034A"/>
    <w:rsid w:val="4B9236AD"/>
    <w:rsid w:val="4BA7512D"/>
    <w:rsid w:val="4BA9002F"/>
    <w:rsid w:val="4BAE1E32"/>
    <w:rsid w:val="4BC43E80"/>
    <w:rsid w:val="4BCA4F48"/>
    <w:rsid w:val="4BD23A4F"/>
    <w:rsid w:val="4BD6695F"/>
    <w:rsid w:val="4BE349AF"/>
    <w:rsid w:val="4BF7007F"/>
    <w:rsid w:val="4C046DF4"/>
    <w:rsid w:val="4C1C6721"/>
    <w:rsid w:val="4C4C5700"/>
    <w:rsid w:val="4C5C3CB5"/>
    <w:rsid w:val="4C637BD6"/>
    <w:rsid w:val="4C837A0E"/>
    <w:rsid w:val="4CB02494"/>
    <w:rsid w:val="4CB16E35"/>
    <w:rsid w:val="4CBD19BD"/>
    <w:rsid w:val="4CC15EF0"/>
    <w:rsid w:val="4CE54FDF"/>
    <w:rsid w:val="4CE928F0"/>
    <w:rsid w:val="4CFD037F"/>
    <w:rsid w:val="4D10539E"/>
    <w:rsid w:val="4D1C572C"/>
    <w:rsid w:val="4D2F2DF9"/>
    <w:rsid w:val="4D333BCE"/>
    <w:rsid w:val="4D364369"/>
    <w:rsid w:val="4D3B2D03"/>
    <w:rsid w:val="4D3D1BE7"/>
    <w:rsid w:val="4D590469"/>
    <w:rsid w:val="4D637F9F"/>
    <w:rsid w:val="4D8C2CC4"/>
    <w:rsid w:val="4D8D19BE"/>
    <w:rsid w:val="4D9D7981"/>
    <w:rsid w:val="4DA66A9C"/>
    <w:rsid w:val="4DB86555"/>
    <w:rsid w:val="4DBD0043"/>
    <w:rsid w:val="4DBE56C2"/>
    <w:rsid w:val="4DD94C29"/>
    <w:rsid w:val="4DE26E29"/>
    <w:rsid w:val="4DEC4FC3"/>
    <w:rsid w:val="4E02341A"/>
    <w:rsid w:val="4E115CFE"/>
    <w:rsid w:val="4E217110"/>
    <w:rsid w:val="4E291CE6"/>
    <w:rsid w:val="4E2E120E"/>
    <w:rsid w:val="4E344B93"/>
    <w:rsid w:val="4E504AC5"/>
    <w:rsid w:val="4E8722CF"/>
    <w:rsid w:val="4EB5360B"/>
    <w:rsid w:val="4EC27B7C"/>
    <w:rsid w:val="4EE96F95"/>
    <w:rsid w:val="4EEB4798"/>
    <w:rsid w:val="4EF04C60"/>
    <w:rsid w:val="4EF14CC2"/>
    <w:rsid w:val="4EF478CF"/>
    <w:rsid w:val="4F013E08"/>
    <w:rsid w:val="4F077578"/>
    <w:rsid w:val="4F0F267D"/>
    <w:rsid w:val="4F1776AE"/>
    <w:rsid w:val="4F1F0DE1"/>
    <w:rsid w:val="4F331C6B"/>
    <w:rsid w:val="4F3A3E0F"/>
    <w:rsid w:val="4F3D51B8"/>
    <w:rsid w:val="4F592E99"/>
    <w:rsid w:val="4F6A6FEB"/>
    <w:rsid w:val="4F7A5233"/>
    <w:rsid w:val="4F806A34"/>
    <w:rsid w:val="4F831176"/>
    <w:rsid w:val="4F8C7E85"/>
    <w:rsid w:val="4F9B326C"/>
    <w:rsid w:val="4FAD6D91"/>
    <w:rsid w:val="4FC711B1"/>
    <w:rsid w:val="4FCC5C5D"/>
    <w:rsid w:val="4FEF1E80"/>
    <w:rsid w:val="4FF37474"/>
    <w:rsid w:val="500709C5"/>
    <w:rsid w:val="503F6C35"/>
    <w:rsid w:val="504B34A4"/>
    <w:rsid w:val="504D4B6C"/>
    <w:rsid w:val="50546A20"/>
    <w:rsid w:val="505651ED"/>
    <w:rsid w:val="50666CD6"/>
    <w:rsid w:val="50677DD8"/>
    <w:rsid w:val="50681FD5"/>
    <w:rsid w:val="509A4692"/>
    <w:rsid w:val="50A3431A"/>
    <w:rsid w:val="50B029EB"/>
    <w:rsid w:val="50B43D7B"/>
    <w:rsid w:val="50BF328A"/>
    <w:rsid w:val="50C813B5"/>
    <w:rsid w:val="50D14249"/>
    <w:rsid w:val="50D650C3"/>
    <w:rsid w:val="50D832AC"/>
    <w:rsid w:val="50DE42AD"/>
    <w:rsid w:val="50DF1BE9"/>
    <w:rsid w:val="50E1243A"/>
    <w:rsid w:val="50E16A21"/>
    <w:rsid w:val="50E25645"/>
    <w:rsid w:val="50F82546"/>
    <w:rsid w:val="50FE2F96"/>
    <w:rsid w:val="51036502"/>
    <w:rsid w:val="510E0C9F"/>
    <w:rsid w:val="511D6430"/>
    <w:rsid w:val="51260646"/>
    <w:rsid w:val="5153054F"/>
    <w:rsid w:val="516E3006"/>
    <w:rsid w:val="517C5937"/>
    <w:rsid w:val="518F7C4E"/>
    <w:rsid w:val="51975C16"/>
    <w:rsid w:val="519D6F85"/>
    <w:rsid w:val="51A46CD1"/>
    <w:rsid w:val="51C43136"/>
    <w:rsid w:val="51CE1014"/>
    <w:rsid w:val="51D85EF4"/>
    <w:rsid w:val="51E62043"/>
    <w:rsid w:val="51E875D0"/>
    <w:rsid w:val="51E91299"/>
    <w:rsid w:val="51F53C37"/>
    <w:rsid w:val="51F556AD"/>
    <w:rsid w:val="520838FF"/>
    <w:rsid w:val="520B6E07"/>
    <w:rsid w:val="521033C3"/>
    <w:rsid w:val="52120BCE"/>
    <w:rsid w:val="521841F5"/>
    <w:rsid w:val="521A5194"/>
    <w:rsid w:val="5222619B"/>
    <w:rsid w:val="522E091C"/>
    <w:rsid w:val="524330A1"/>
    <w:rsid w:val="525C5A54"/>
    <w:rsid w:val="526154DB"/>
    <w:rsid w:val="52690BF8"/>
    <w:rsid w:val="527145B8"/>
    <w:rsid w:val="529145FD"/>
    <w:rsid w:val="52925B6C"/>
    <w:rsid w:val="52AB4CD2"/>
    <w:rsid w:val="52AD6B17"/>
    <w:rsid w:val="52AE170C"/>
    <w:rsid w:val="52AF211E"/>
    <w:rsid w:val="52B30B11"/>
    <w:rsid w:val="52C16CF3"/>
    <w:rsid w:val="52CA0CF1"/>
    <w:rsid w:val="52D156D2"/>
    <w:rsid w:val="52DE64C6"/>
    <w:rsid w:val="53046FC0"/>
    <w:rsid w:val="530F052A"/>
    <w:rsid w:val="53120636"/>
    <w:rsid w:val="53263522"/>
    <w:rsid w:val="532C483B"/>
    <w:rsid w:val="533018BA"/>
    <w:rsid w:val="533826C8"/>
    <w:rsid w:val="533C4D6F"/>
    <w:rsid w:val="533E06A3"/>
    <w:rsid w:val="534A172C"/>
    <w:rsid w:val="534B2E71"/>
    <w:rsid w:val="534E2BFB"/>
    <w:rsid w:val="536B33FB"/>
    <w:rsid w:val="537A1AD2"/>
    <w:rsid w:val="538D7723"/>
    <w:rsid w:val="53986309"/>
    <w:rsid w:val="53A515E5"/>
    <w:rsid w:val="53AC2572"/>
    <w:rsid w:val="53B53A3A"/>
    <w:rsid w:val="53BE5C8A"/>
    <w:rsid w:val="53D260A0"/>
    <w:rsid w:val="53DD49B3"/>
    <w:rsid w:val="53DE4320"/>
    <w:rsid w:val="53E77623"/>
    <w:rsid w:val="53EC1421"/>
    <w:rsid w:val="53EC41AD"/>
    <w:rsid w:val="540830D0"/>
    <w:rsid w:val="54211C2C"/>
    <w:rsid w:val="544126EA"/>
    <w:rsid w:val="544238C3"/>
    <w:rsid w:val="546076D9"/>
    <w:rsid w:val="54622018"/>
    <w:rsid w:val="546506C5"/>
    <w:rsid w:val="546607FA"/>
    <w:rsid w:val="547353E5"/>
    <w:rsid w:val="547653EB"/>
    <w:rsid w:val="54972428"/>
    <w:rsid w:val="54B633BA"/>
    <w:rsid w:val="54BE0591"/>
    <w:rsid w:val="54C0503F"/>
    <w:rsid w:val="54D67DF9"/>
    <w:rsid w:val="54DC0B96"/>
    <w:rsid w:val="54DC13EC"/>
    <w:rsid w:val="54DE77E2"/>
    <w:rsid w:val="54ED0190"/>
    <w:rsid w:val="551D5406"/>
    <w:rsid w:val="5530085D"/>
    <w:rsid w:val="55315FAA"/>
    <w:rsid w:val="5547036A"/>
    <w:rsid w:val="554F59F9"/>
    <w:rsid w:val="55506A63"/>
    <w:rsid w:val="555E2256"/>
    <w:rsid w:val="55642A27"/>
    <w:rsid w:val="55687D08"/>
    <w:rsid w:val="5569009D"/>
    <w:rsid w:val="55850223"/>
    <w:rsid w:val="558B0269"/>
    <w:rsid w:val="55916A3A"/>
    <w:rsid w:val="559210F1"/>
    <w:rsid w:val="5599393A"/>
    <w:rsid w:val="55B058E7"/>
    <w:rsid w:val="55B22F03"/>
    <w:rsid w:val="55B4614A"/>
    <w:rsid w:val="55B54E2A"/>
    <w:rsid w:val="55BE415B"/>
    <w:rsid w:val="55BF2480"/>
    <w:rsid w:val="55C459E2"/>
    <w:rsid w:val="55D00B30"/>
    <w:rsid w:val="55D24FCE"/>
    <w:rsid w:val="55D87D8E"/>
    <w:rsid w:val="55E2447E"/>
    <w:rsid w:val="55EF7D23"/>
    <w:rsid w:val="55F12F5E"/>
    <w:rsid w:val="56014757"/>
    <w:rsid w:val="56091E0F"/>
    <w:rsid w:val="560D4A40"/>
    <w:rsid w:val="5615143B"/>
    <w:rsid w:val="5618757B"/>
    <w:rsid w:val="56281DF7"/>
    <w:rsid w:val="56345002"/>
    <w:rsid w:val="56470919"/>
    <w:rsid w:val="565B3356"/>
    <w:rsid w:val="56625D98"/>
    <w:rsid w:val="56675C16"/>
    <w:rsid w:val="5668500C"/>
    <w:rsid w:val="56774DAA"/>
    <w:rsid w:val="56776AFF"/>
    <w:rsid w:val="56860F86"/>
    <w:rsid w:val="56942F5B"/>
    <w:rsid w:val="56A003B2"/>
    <w:rsid w:val="56B33971"/>
    <w:rsid w:val="56C66FBF"/>
    <w:rsid w:val="56D317D8"/>
    <w:rsid w:val="56F71E17"/>
    <w:rsid w:val="56FD54C5"/>
    <w:rsid w:val="57056228"/>
    <w:rsid w:val="570E6049"/>
    <w:rsid w:val="571113A9"/>
    <w:rsid w:val="57124B47"/>
    <w:rsid w:val="57176530"/>
    <w:rsid w:val="572150AD"/>
    <w:rsid w:val="57423ACA"/>
    <w:rsid w:val="579962BE"/>
    <w:rsid w:val="579D3805"/>
    <w:rsid w:val="57A74B7D"/>
    <w:rsid w:val="57B03C0B"/>
    <w:rsid w:val="57B6743C"/>
    <w:rsid w:val="57C90C67"/>
    <w:rsid w:val="57CB0618"/>
    <w:rsid w:val="57CF585D"/>
    <w:rsid w:val="57DE46B8"/>
    <w:rsid w:val="57EB5535"/>
    <w:rsid w:val="57ED0D29"/>
    <w:rsid w:val="580628C1"/>
    <w:rsid w:val="58135E0A"/>
    <w:rsid w:val="581F2441"/>
    <w:rsid w:val="58222CBA"/>
    <w:rsid w:val="583133A6"/>
    <w:rsid w:val="58474D3A"/>
    <w:rsid w:val="58555808"/>
    <w:rsid w:val="585B17DE"/>
    <w:rsid w:val="58625FA2"/>
    <w:rsid w:val="586A6C4B"/>
    <w:rsid w:val="587A569C"/>
    <w:rsid w:val="58856359"/>
    <w:rsid w:val="58996543"/>
    <w:rsid w:val="589D2B65"/>
    <w:rsid w:val="58A478DD"/>
    <w:rsid w:val="58B03C54"/>
    <w:rsid w:val="58C127DB"/>
    <w:rsid w:val="58CC1B14"/>
    <w:rsid w:val="58CF0AD0"/>
    <w:rsid w:val="58D83BC6"/>
    <w:rsid w:val="58E05A8C"/>
    <w:rsid w:val="58F50DD7"/>
    <w:rsid w:val="59045070"/>
    <w:rsid w:val="59103135"/>
    <w:rsid w:val="59147B10"/>
    <w:rsid w:val="59210B2C"/>
    <w:rsid w:val="592A1B74"/>
    <w:rsid w:val="593A3979"/>
    <w:rsid w:val="594160A3"/>
    <w:rsid w:val="594536E7"/>
    <w:rsid w:val="59474D81"/>
    <w:rsid w:val="594A63E0"/>
    <w:rsid w:val="5953510E"/>
    <w:rsid w:val="59610B9C"/>
    <w:rsid w:val="59620CB5"/>
    <w:rsid w:val="5973201F"/>
    <w:rsid w:val="597600F1"/>
    <w:rsid w:val="598C735A"/>
    <w:rsid w:val="59A15DC2"/>
    <w:rsid w:val="59A9004B"/>
    <w:rsid w:val="59B171ED"/>
    <w:rsid w:val="59B41EED"/>
    <w:rsid w:val="59C04F3F"/>
    <w:rsid w:val="59CF5892"/>
    <w:rsid w:val="59E33A20"/>
    <w:rsid w:val="5A0E2013"/>
    <w:rsid w:val="5A190B43"/>
    <w:rsid w:val="5A1967FC"/>
    <w:rsid w:val="5A2F5CA1"/>
    <w:rsid w:val="5A403808"/>
    <w:rsid w:val="5A4073F0"/>
    <w:rsid w:val="5A497930"/>
    <w:rsid w:val="5A5C5A74"/>
    <w:rsid w:val="5A5D3573"/>
    <w:rsid w:val="5A6159AF"/>
    <w:rsid w:val="5A6B2BEB"/>
    <w:rsid w:val="5A6C1148"/>
    <w:rsid w:val="5A6F6668"/>
    <w:rsid w:val="5A856C7D"/>
    <w:rsid w:val="5A8C36B2"/>
    <w:rsid w:val="5A8E2CCA"/>
    <w:rsid w:val="5A8E3794"/>
    <w:rsid w:val="5A940861"/>
    <w:rsid w:val="5A9B71AA"/>
    <w:rsid w:val="5AA75D67"/>
    <w:rsid w:val="5AA93E2F"/>
    <w:rsid w:val="5AB40609"/>
    <w:rsid w:val="5AC5291B"/>
    <w:rsid w:val="5AC91DF6"/>
    <w:rsid w:val="5ACB3A15"/>
    <w:rsid w:val="5AD71FE9"/>
    <w:rsid w:val="5ADB3237"/>
    <w:rsid w:val="5AF148A4"/>
    <w:rsid w:val="5B0536CB"/>
    <w:rsid w:val="5B2C2958"/>
    <w:rsid w:val="5B357F0B"/>
    <w:rsid w:val="5B442F71"/>
    <w:rsid w:val="5B5355B4"/>
    <w:rsid w:val="5B72185E"/>
    <w:rsid w:val="5B740388"/>
    <w:rsid w:val="5B7A1ED7"/>
    <w:rsid w:val="5B7F0062"/>
    <w:rsid w:val="5B7F1013"/>
    <w:rsid w:val="5B81667D"/>
    <w:rsid w:val="5B89741C"/>
    <w:rsid w:val="5B8C1F6C"/>
    <w:rsid w:val="5B915A8C"/>
    <w:rsid w:val="5B984CBD"/>
    <w:rsid w:val="5BA73414"/>
    <w:rsid w:val="5BBD7422"/>
    <w:rsid w:val="5BC70A9A"/>
    <w:rsid w:val="5BD42C32"/>
    <w:rsid w:val="5BDE2183"/>
    <w:rsid w:val="5BE11B01"/>
    <w:rsid w:val="5BE126A8"/>
    <w:rsid w:val="5BF7450C"/>
    <w:rsid w:val="5BFD2848"/>
    <w:rsid w:val="5C057DDA"/>
    <w:rsid w:val="5C1409D3"/>
    <w:rsid w:val="5C165B87"/>
    <w:rsid w:val="5C281B3C"/>
    <w:rsid w:val="5C292644"/>
    <w:rsid w:val="5C3A48F6"/>
    <w:rsid w:val="5C451010"/>
    <w:rsid w:val="5C453CFD"/>
    <w:rsid w:val="5C574570"/>
    <w:rsid w:val="5C602A37"/>
    <w:rsid w:val="5C6D0287"/>
    <w:rsid w:val="5C862762"/>
    <w:rsid w:val="5C9F702A"/>
    <w:rsid w:val="5CAF60E6"/>
    <w:rsid w:val="5CB21992"/>
    <w:rsid w:val="5CBB5FAC"/>
    <w:rsid w:val="5CBF4947"/>
    <w:rsid w:val="5CC738B1"/>
    <w:rsid w:val="5CC74F5A"/>
    <w:rsid w:val="5CD74156"/>
    <w:rsid w:val="5CE777FF"/>
    <w:rsid w:val="5CF45F05"/>
    <w:rsid w:val="5D060368"/>
    <w:rsid w:val="5D0747C7"/>
    <w:rsid w:val="5D110C3F"/>
    <w:rsid w:val="5D1B7D55"/>
    <w:rsid w:val="5D1D78C1"/>
    <w:rsid w:val="5D267415"/>
    <w:rsid w:val="5D3C434F"/>
    <w:rsid w:val="5D6064E5"/>
    <w:rsid w:val="5D64566E"/>
    <w:rsid w:val="5D645866"/>
    <w:rsid w:val="5D740550"/>
    <w:rsid w:val="5D7516D8"/>
    <w:rsid w:val="5D877FE3"/>
    <w:rsid w:val="5D98595B"/>
    <w:rsid w:val="5DAB77DB"/>
    <w:rsid w:val="5DB6071B"/>
    <w:rsid w:val="5DDE5617"/>
    <w:rsid w:val="5E0A5791"/>
    <w:rsid w:val="5E0D6496"/>
    <w:rsid w:val="5E2B73A9"/>
    <w:rsid w:val="5E2D2945"/>
    <w:rsid w:val="5E2D48CE"/>
    <w:rsid w:val="5E4727C8"/>
    <w:rsid w:val="5E731635"/>
    <w:rsid w:val="5E7E44CC"/>
    <w:rsid w:val="5E8C2DF4"/>
    <w:rsid w:val="5E8F529A"/>
    <w:rsid w:val="5E970873"/>
    <w:rsid w:val="5E9830E6"/>
    <w:rsid w:val="5E9C78EE"/>
    <w:rsid w:val="5EA33D12"/>
    <w:rsid w:val="5EB73F61"/>
    <w:rsid w:val="5EE9325A"/>
    <w:rsid w:val="5EF30119"/>
    <w:rsid w:val="5EFA5BCD"/>
    <w:rsid w:val="5EFB3D32"/>
    <w:rsid w:val="5F135309"/>
    <w:rsid w:val="5F2F44AD"/>
    <w:rsid w:val="5F3106E4"/>
    <w:rsid w:val="5F3771FB"/>
    <w:rsid w:val="5F3F41F4"/>
    <w:rsid w:val="5F555C68"/>
    <w:rsid w:val="5F5A7431"/>
    <w:rsid w:val="5F6A4753"/>
    <w:rsid w:val="5F6D5EA7"/>
    <w:rsid w:val="5F7034DE"/>
    <w:rsid w:val="5F7864DC"/>
    <w:rsid w:val="5F8E61F8"/>
    <w:rsid w:val="5F9B57FE"/>
    <w:rsid w:val="5FA83173"/>
    <w:rsid w:val="5FB40AB0"/>
    <w:rsid w:val="5FD87BD9"/>
    <w:rsid w:val="5FE101D7"/>
    <w:rsid w:val="5FF40039"/>
    <w:rsid w:val="5FFC3DF9"/>
    <w:rsid w:val="5FFD068E"/>
    <w:rsid w:val="60165FAE"/>
    <w:rsid w:val="602037E3"/>
    <w:rsid w:val="60255157"/>
    <w:rsid w:val="602E1D23"/>
    <w:rsid w:val="6030613C"/>
    <w:rsid w:val="6043728B"/>
    <w:rsid w:val="604969A0"/>
    <w:rsid w:val="60535A8B"/>
    <w:rsid w:val="60571554"/>
    <w:rsid w:val="60601ADB"/>
    <w:rsid w:val="606E4E0B"/>
    <w:rsid w:val="606F6D22"/>
    <w:rsid w:val="60756CF4"/>
    <w:rsid w:val="60790183"/>
    <w:rsid w:val="60816469"/>
    <w:rsid w:val="608508AA"/>
    <w:rsid w:val="60887709"/>
    <w:rsid w:val="609527F8"/>
    <w:rsid w:val="60B313E3"/>
    <w:rsid w:val="60C77FAB"/>
    <w:rsid w:val="60C823D4"/>
    <w:rsid w:val="60D7520B"/>
    <w:rsid w:val="60FD024B"/>
    <w:rsid w:val="60FD0690"/>
    <w:rsid w:val="617007DB"/>
    <w:rsid w:val="6183264D"/>
    <w:rsid w:val="618D1181"/>
    <w:rsid w:val="618F1E7B"/>
    <w:rsid w:val="61A80E55"/>
    <w:rsid w:val="61B83B65"/>
    <w:rsid w:val="61CE5EDE"/>
    <w:rsid w:val="61E76A2E"/>
    <w:rsid w:val="61EF6EF1"/>
    <w:rsid w:val="61F91AB3"/>
    <w:rsid w:val="620B3CC5"/>
    <w:rsid w:val="62115325"/>
    <w:rsid w:val="622A79E6"/>
    <w:rsid w:val="6230161A"/>
    <w:rsid w:val="623E435A"/>
    <w:rsid w:val="62402253"/>
    <w:rsid w:val="62410803"/>
    <w:rsid w:val="624805E9"/>
    <w:rsid w:val="625F4899"/>
    <w:rsid w:val="62733927"/>
    <w:rsid w:val="62735385"/>
    <w:rsid w:val="627D3CBC"/>
    <w:rsid w:val="627E42DB"/>
    <w:rsid w:val="628203D8"/>
    <w:rsid w:val="628A1956"/>
    <w:rsid w:val="628F5CBA"/>
    <w:rsid w:val="629F372D"/>
    <w:rsid w:val="62A618D1"/>
    <w:rsid w:val="62A66543"/>
    <w:rsid w:val="62A76C37"/>
    <w:rsid w:val="62BE748D"/>
    <w:rsid w:val="62C55690"/>
    <w:rsid w:val="62C81F26"/>
    <w:rsid w:val="62C9776B"/>
    <w:rsid w:val="62D45EC5"/>
    <w:rsid w:val="62E20427"/>
    <w:rsid w:val="63083C71"/>
    <w:rsid w:val="632A6AF6"/>
    <w:rsid w:val="63325C26"/>
    <w:rsid w:val="63352731"/>
    <w:rsid w:val="6345552A"/>
    <w:rsid w:val="634A0502"/>
    <w:rsid w:val="635C02E5"/>
    <w:rsid w:val="63794B46"/>
    <w:rsid w:val="637E4A5C"/>
    <w:rsid w:val="63822D3A"/>
    <w:rsid w:val="638970F5"/>
    <w:rsid w:val="638D7875"/>
    <w:rsid w:val="6397065A"/>
    <w:rsid w:val="639903FB"/>
    <w:rsid w:val="639A3849"/>
    <w:rsid w:val="63A010D1"/>
    <w:rsid w:val="63A644BE"/>
    <w:rsid w:val="63AE34A9"/>
    <w:rsid w:val="63C161F3"/>
    <w:rsid w:val="63C9443A"/>
    <w:rsid w:val="63CE3FF4"/>
    <w:rsid w:val="63DE580A"/>
    <w:rsid w:val="63E1119B"/>
    <w:rsid w:val="63E170F0"/>
    <w:rsid w:val="63F8095A"/>
    <w:rsid w:val="63FD637A"/>
    <w:rsid w:val="64017B92"/>
    <w:rsid w:val="640C2830"/>
    <w:rsid w:val="6410130C"/>
    <w:rsid w:val="641B7109"/>
    <w:rsid w:val="643832BE"/>
    <w:rsid w:val="644845C1"/>
    <w:rsid w:val="64565718"/>
    <w:rsid w:val="64632B39"/>
    <w:rsid w:val="64705342"/>
    <w:rsid w:val="64863AB8"/>
    <w:rsid w:val="649A38C3"/>
    <w:rsid w:val="649D60A4"/>
    <w:rsid w:val="64B62B84"/>
    <w:rsid w:val="64CC67F9"/>
    <w:rsid w:val="64DE3EA5"/>
    <w:rsid w:val="650157F3"/>
    <w:rsid w:val="65047AAD"/>
    <w:rsid w:val="6530349B"/>
    <w:rsid w:val="65323BB4"/>
    <w:rsid w:val="65362929"/>
    <w:rsid w:val="653662BC"/>
    <w:rsid w:val="65413CE9"/>
    <w:rsid w:val="6544451B"/>
    <w:rsid w:val="655172FC"/>
    <w:rsid w:val="655905EF"/>
    <w:rsid w:val="65785DA9"/>
    <w:rsid w:val="657C3D97"/>
    <w:rsid w:val="659F64B4"/>
    <w:rsid w:val="65B43194"/>
    <w:rsid w:val="65B657B4"/>
    <w:rsid w:val="65BA35C1"/>
    <w:rsid w:val="65BE7F11"/>
    <w:rsid w:val="65CB3387"/>
    <w:rsid w:val="65D72727"/>
    <w:rsid w:val="65E051BB"/>
    <w:rsid w:val="65E262FD"/>
    <w:rsid w:val="65E5307B"/>
    <w:rsid w:val="65F50827"/>
    <w:rsid w:val="65F72438"/>
    <w:rsid w:val="65F931CB"/>
    <w:rsid w:val="6604774E"/>
    <w:rsid w:val="66050009"/>
    <w:rsid w:val="66102E0C"/>
    <w:rsid w:val="66172466"/>
    <w:rsid w:val="661E4D1E"/>
    <w:rsid w:val="662060D4"/>
    <w:rsid w:val="6654512C"/>
    <w:rsid w:val="66597717"/>
    <w:rsid w:val="665E7797"/>
    <w:rsid w:val="66842C8A"/>
    <w:rsid w:val="66901EDD"/>
    <w:rsid w:val="6699629A"/>
    <w:rsid w:val="669B33F1"/>
    <w:rsid w:val="66C10CEF"/>
    <w:rsid w:val="66F4728A"/>
    <w:rsid w:val="66F80462"/>
    <w:rsid w:val="670246DC"/>
    <w:rsid w:val="67036379"/>
    <w:rsid w:val="670812B5"/>
    <w:rsid w:val="6731535F"/>
    <w:rsid w:val="67577846"/>
    <w:rsid w:val="67584027"/>
    <w:rsid w:val="675E6ACA"/>
    <w:rsid w:val="675E7AE8"/>
    <w:rsid w:val="67626CEE"/>
    <w:rsid w:val="67700ED7"/>
    <w:rsid w:val="6780018E"/>
    <w:rsid w:val="67860A7B"/>
    <w:rsid w:val="678F5836"/>
    <w:rsid w:val="67994791"/>
    <w:rsid w:val="67996B23"/>
    <w:rsid w:val="67AD15B8"/>
    <w:rsid w:val="67B2087D"/>
    <w:rsid w:val="67BA768B"/>
    <w:rsid w:val="67BF030B"/>
    <w:rsid w:val="67CE262A"/>
    <w:rsid w:val="67EB6DDC"/>
    <w:rsid w:val="67EE591D"/>
    <w:rsid w:val="67F943D4"/>
    <w:rsid w:val="67F95E4D"/>
    <w:rsid w:val="68003B95"/>
    <w:rsid w:val="680D2BA1"/>
    <w:rsid w:val="68165EF6"/>
    <w:rsid w:val="682A40DD"/>
    <w:rsid w:val="682C7C6F"/>
    <w:rsid w:val="682F5426"/>
    <w:rsid w:val="68372F58"/>
    <w:rsid w:val="683B6319"/>
    <w:rsid w:val="68524F2E"/>
    <w:rsid w:val="685A27EB"/>
    <w:rsid w:val="686C752F"/>
    <w:rsid w:val="68954F09"/>
    <w:rsid w:val="689D6A1B"/>
    <w:rsid w:val="68A12701"/>
    <w:rsid w:val="68A55F45"/>
    <w:rsid w:val="68A7169E"/>
    <w:rsid w:val="68B613A0"/>
    <w:rsid w:val="68BE5965"/>
    <w:rsid w:val="68D21797"/>
    <w:rsid w:val="68DC7160"/>
    <w:rsid w:val="68E2359E"/>
    <w:rsid w:val="68E30C8D"/>
    <w:rsid w:val="68E40EAA"/>
    <w:rsid w:val="68EE0810"/>
    <w:rsid w:val="68F674F0"/>
    <w:rsid w:val="69005F2A"/>
    <w:rsid w:val="69191257"/>
    <w:rsid w:val="6928701B"/>
    <w:rsid w:val="69357F84"/>
    <w:rsid w:val="69426E88"/>
    <w:rsid w:val="695475F3"/>
    <w:rsid w:val="695E2440"/>
    <w:rsid w:val="69612A83"/>
    <w:rsid w:val="697111CD"/>
    <w:rsid w:val="6977248A"/>
    <w:rsid w:val="69822C44"/>
    <w:rsid w:val="698A14B5"/>
    <w:rsid w:val="6995201F"/>
    <w:rsid w:val="699C1DE0"/>
    <w:rsid w:val="69B0169C"/>
    <w:rsid w:val="69D807D4"/>
    <w:rsid w:val="69D9797C"/>
    <w:rsid w:val="69E00D11"/>
    <w:rsid w:val="69E31E8F"/>
    <w:rsid w:val="69E43448"/>
    <w:rsid w:val="69E732AD"/>
    <w:rsid w:val="69EA7330"/>
    <w:rsid w:val="69EB0AF4"/>
    <w:rsid w:val="69F06B7A"/>
    <w:rsid w:val="69F67B87"/>
    <w:rsid w:val="6A0D7B55"/>
    <w:rsid w:val="6A0E4854"/>
    <w:rsid w:val="6A18615B"/>
    <w:rsid w:val="6A1B2F91"/>
    <w:rsid w:val="6A207E54"/>
    <w:rsid w:val="6A355545"/>
    <w:rsid w:val="6A421753"/>
    <w:rsid w:val="6A5548B7"/>
    <w:rsid w:val="6A65046F"/>
    <w:rsid w:val="6A68620F"/>
    <w:rsid w:val="6A8638A1"/>
    <w:rsid w:val="6A8F71EE"/>
    <w:rsid w:val="6A9B4A27"/>
    <w:rsid w:val="6AA72E7D"/>
    <w:rsid w:val="6AB43F8E"/>
    <w:rsid w:val="6AB47639"/>
    <w:rsid w:val="6AB73D28"/>
    <w:rsid w:val="6AB751C2"/>
    <w:rsid w:val="6AC26205"/>
    <w:rsid w:val="6AFC5AE9"/>
    <w:rsid w:val="6AFD5350"/>
    <w:rsid w:val="6B011610"/>
    <w:rsid w:val="6B0609E0"/>
    <w:rsid w:val="6B0835B5"/>
    <w:rsid w:val="6B2634F8"/>
    <w:rsid w:val="6B4061A7"/>
    <w:rsid w:val="6B4455E4"/>
    <w:rsid w:val="6B4A7827"/>
    <w:rsid w:val="6B582287"/>
    <w:rsid w:val="6B7770DE"/>
    <w:rsid w:val="6B791D27"/>
    <w:rsid w:val="6B850323"/>
    <w:rsid w:val="6BA14726"/>
    <w:rsid w:val="6BA65887"/>
    <w:rsid w:val="6BA8478E"/>
    <w:rsid w:val="6BA957AB"/>
    <w:rsid w:val="6BAA11C7"/>
    <w:rsid w:val="6BAD2385"/>
    <w:rsid w:val="6BAE1B74"/>
    <w:rsid w:val="6BB008DE"/>
    <w:rsid w:val="6BB87FB8"/>
    <w:rsid w:val="6BC46CB9"/>
    <w:rsid w:val="6BC978E8"/>
    <w:rsid w:val="6BD53387"/>
    <w:rsid w:val="6BDB4C65"/>
    <w:rsid w:val="6BEC589D"/>
    <w:rsid w:val="6C0573D0"/>
    <w:rsid w:val="6C062CD2"/>
    <w:rsid w:val="6C0B452C"/>
    <w:rsid w:val="6C117304"/>
    <w:rsid w:val="6C3444D2"/>
    <w:rsid w:val="6C416024"/>
    <w:rsid w:val="6C457D2D"/>
    <w:rsid w:val="6C5F33FE"/>
    <w:rsid w:val="6C6A249F"/>
    <w:rsid w:val="6C6E48EB"/>
    <w:rsid w:val="6C73425B"/>
    <w:rsid w:val="6C844833"/>
    <w:rsid w:val="6C890A69"/>
    <w:rsid w:val="6C99717F"/>
    <w:rsid w:val="6C9E1979"/>
    <w:rsid w:val="6CA859C7"/>
    <w:rsid w:val="6CB2553C"/>
    <w:rsid w:val="6CBA795C"/>
    <w:rsid w:val="6CC74C15"/>
    <w:rsid w:val="6CCE450D"/>
    <w:rsid w:val="6CD06B74"/>
    <w:rsid w:val="6CDF5E4E"/>
    <w:rsid w:val="6CE47A9C"/>
    <w:rsid w:val="6CE76E69"/>
    <w:rsid w:val="6CE802DD"/>
    <w:rsid w:val="6D006968"/>
    <w:rsid w:val="6D1E62E5"/>
    <w:rsid w:val="6D341E47"/>
    <w:rsid w:val="6D360AFC"/>
    <w:rsid w:val="6D3950D7"/>
    <w:rsid w:val="6D3B5641"/>
    <w:rsid w:val="6D4D76A2"/>
    <w:rsid w:val="6D725617"/>
    <w:rsid w:val="6D78578F"/>
    <w:rsid w:val="6D876A25"/>
    <w:rsid w:val="6D8B62DB"/>
    <w:rsid w:val="6DA074E7"/>
    <w:rsid w:val="6DA52B1F"/>
    <w:rsid w:val="6DAA1953"/>
    <w:rsid w:val="6DAA7EEB"/>
    <w:rsid w:val="6DB01683"/>
    <w:rsid w:val="6DC35248"/>
    <w:rsid w:val="6DD44D2F"/>
    <w:rsid w:val="6DD65EE8"/>
    <w:rsid w:val="6DDE1B73"/>
    <w:rsid w:val="6DE01525"/>
    <w:rsid w:val="6DF37947"/>
    <w:rsid w:val="6E0E4AAC"/>
    <w:rsid w:val="6E1972DA"/>
    <w:rsid w:val="6E254515"/>
    <w:rsid w:val="6E2E6401"/>
    <w:rsid w:val="6E3539B8"/>
    <w:rsid w:val="6E471779"/>
    <w:rsid w:val="6E51132E"/>
    <w:rsid w:val="6E5206B7"/>
    <w:rsid w:val="6E5A6E18"/>
    <w:rsid w:val="6E805BFC"/>
    <w:rsid w:val="6E891E0F"/>
    <w:rsid w:val="6E8D58F4"/>
    <w:rsid w:val="6E9378E0"/>
    <w:rsid w:val="6E9B5D9A"/>
    <w:rsid w:val="6ED9198F"/>
    <w:rsid w:val="6EDB4E6A"/>
    <w:rsid w:val="6EE3259A"/>
    <w:rsid w:val="6EE4468A"/>
    <w:rsid w:val="6EF932CB"/>
    <w:rsid w:val="6F0D0BE3"/>
    <w:rsid w:val="6F0F1793"/>
    <w:rsid w:val="6F2776CE"/>
    <w:rsid w:val="6F2E185A"/>
    <w:rsid w:val="6F3B280A"/>
    <w:rsid w:val="6F5512DA"/>
    <w:rsid w:val="6F91373A"/>
    <w:rsid w:val="6F925F47"/>
    <w:rsid w:val="6F9D690C"/>
    <w:rsid w:val="6FA23D8A"/>
    <w:rsid w:val="6FA309C8"/>
    <w:rsid w:val="6FAD40D3"/>
    <w:rsid w:val="6FB51846"/>
    <w:rsid w:val="6FCD20A8"/>
    <w:rsid w:val="6FDF1F97"/>
    <w:rsid w:val="6FE47741"/>
    <w:rsid w:val="6FEB2859"/>
    <w:rsid w:val="6FEF6CB2"/>
    <w:rsid w:val="6FF17ABE"/>
    <w:rsid w:val="6FF93DB3"/>
    <w:rsid w:val="6FFF3BEF"/>
    <w:rsid w:val="7002347B"/>
    <w:rsid w:val="700A3A81"/>
    <w:rsid w:val="70195B3F"/>
    <w:rsid w:val="702379DE"/>
    <w:rsid w:val="70254E21"/>
    <w:rsid w:val="7029353C"/>
    <w:rsid w:val="7031261D"/>
    <w:rsid w:val="70337BF4"/>
    <w:rsid w:val="7045566E"/>
    <w:rsid w:val="7047159B"/>
    <w:rsid w:val="70491583"/>
    <w:rsid w:val="704A7028"/>
    <w:rsid w:val="7057147A"/>
    <w:rsid w:val="705D7C29"/>
    <w:rsid w:val="706F6264"/>
    <w:rsid w:val="709A47AB"/>
    <w:rsid w:val="70A3255D"/>
    <w:rsid w:val="70AC2604"/>
    <w:rsid w:val="70AE1220"/>
    <w:rsid w:val="70B3478A"/>
    <w:rsid w:val="70D62C9B"/>
    <w:rsid w:val="70F06FC6"/>
    <w:rsid w:val="70F9684F"/>
    <w:rsid w:val="710B2B4F"/>
    <w:rsid w:val="710F24E4"/>
    <w:rsid w:val="713A5A82"/>
    <w:rsid w:val="71427751"/>
    <w:rsid w:val="714475DF"/>
    <w:rsid w:val="714E4CE2"/>
    <w:rsid w:val="71867FBC"/>
    <w:rsid w:val="718C7717"/>
    <w:rsid w:val="71904C62"/>
    <w:rsid w:val="71952D08"/>
    <w:rsid w:val="71B266BF"/>
    <w:rsid w:val="71CE4E67"/>
    <w:rsid w:val="71CE6A46"/>
    <w:rsid w:val="71DF6B2E"/>
    <w:rsid w:val="71F32180"/>
    <w:rsid w:val="71F463D3"/>
    <w:rsid w:val="71FD4579"/>
    <w:rsid w:val="720F0CA8"/>
    <w:rsid w:val="723257B1"/>
    <w:rsid w:val="723E35FE"/>
    <w:rsid w:val="72466F74"/>
    <w:rsid w:val="72541CC1"/>
    <w:rsid w:val="725C6411"/>
    <w:rsid w:val="726707D2"/>
    <w:rsid w:val="72705499"/>
    <w:rsid w:val="72711B2F"/>
    <w:rsid w:val="727A2980"/>
    <w:rsid w:val="72834078"/>
    <w:rsid w:val="728B4D07"/>
    <w:rsid w:val="72903402"/>
    <w:rsid w:val="72936AE8"/>
    <w:rsid w:val="72964C46"/>
    <w:rsid w:val="7299248C"/>
    <w:rsid w:val="729D0D8E"/>
    <w:rsid w:val="729F0745"/>
    <w:rsid w:val="72A06DB3"/>
    <w:rsid w:val="72A74C62"/>
    <w:rsid w:val="72D05FA9"/>
    <w:rsid w:val="72D12AE3"/>
    <w:rsid w:val="72F450A3"/>
    <w:rsid w:val="72F45250"/>
    <w:rsid w:val="72FC62B8"/>
    <w:rsid w:val="730125AE"/>
    <w:rsid w:val="731A698A"/>
    <w:rsid w:val="731C2DB2"/>
    <w:rsid w:val="731E1DD2"/>
    <w:rsid w:val="73206C0C"/>
    <w:rsid w:val="7334263F"/>
    <w:rsid w:val="73482966"/>
    <w:rsid w:val="73517EAC"/>
    <w:rsid w:val="7353016E"/>
    <w:rsid w:val="73562D86"/>
    <w:rsid w:val="73614977"/>
    <w:rsid w:val="73673558"/>
    <w:rsid w:val="7372492F"/>
    <w:rsid w:val="73981718"/>
    <w:rsid w:val="739B39C5"/>
    <w:rsid w:val="73B34316"/>
    <w:rsid w:val="73CA717E"/>
    <w:rsid w:val="73D225B8"/>
    <w:rsid w:val="73E43B3D"/>
    <w:rsid w:val="73EA0039"/>
    <w:rsid w:val="73F00EE3"/>
    <w:rsid w:val="73F20462"/>
    <w:rsid w:val="741E0FD9"/>
    <w:rsid w:val="74295BA9"/>
    <w:rsid w:val="742C04EA"/>
    <w:rsid w:val="743653AA"/>
    <w:rsid w:val="74376B25"/>
    <w:rsid w:val="743F147D"/>
    <w:rsid w:val="745B6F3E"/>
    <w:rsid w:val="74656A5A"/>
    <w:rsid w:val="746C2BDD"/>
    <w:rsid w:val="746F7961"/>
    <w:rsid w:val="74751635"/>
    <w:rsid w:val="747912AD"/>
    <w:rsid w:val="747F7304"/>
    <w:rsid w:val="7482147C"/>
    <w:rsid w:val="74A651A4"/>
    <w:rsid w:val="74C50893"/>
    <w:rsid w:val="74C81733"/>
    <w:rsid w:val="74D77773"/>
    <w:rsid w:val="74F91713"/>
    <w:rsid w:val="74FB680F"/>
    <w:rsid w:val="74FC2F50"/>
    <w:rsid w:val="750A2A86"/>
    <w:rsid w:val="750D48C6"/>
    <w:rsid w:val="7514170C"/>
    <w:rsid w:val="752327E7"/>
    <w:rsid w:val="753626F5"/>
    <w:rsid w:val="75407D93"/>
    <w:rsid w:val="75445DF4"/>
    <w:rsid w:val="754C0494"/>
    <w:rsid w:val="75673570"/>
    <w:rsid w:val="758549AD"/>
    <w:rsid w:val="75A06229"/>
    <w:rsid w:val="75A86184"/>
    <w:rsid w:val="75AD2DBF"/>
    <w:rsid w:val="75C1268B"/>
    <w:rsid w:val="75CB780E"/>
    <w:rsid w:val="75D46777"/>
    <w:rsid w:val="75D86FC1"/>
    <w:rsid w:val="75E648CE"/>
    <w:rsid w:val="76082DAF"/>
    <w:rsid w:val="760A4181"/>
    <w:rsid w:val="76155B29"/>
    <w:rsid w:val="761929EF"/>
    <w:rsid w:val="761D2D9F"/>
    <w:rsid w:val="76393ED9"/>
    <w:rsid w:val="763C5736"/>
    <w:rsid w:val="7642428F"/>
    <w:rsid w:val="76487DE0"/>
    <w:rsid w:val="764E1DB2"/>
    <w:rsid w:val="76554B87"/>
    <w:rsid w:val="76593437"/>
    <w:rsid w:val="76626933"/>
    <w:rsid w:val="76897EF1"/>
    <w:rsid w:val="76914C27"/>
    <w:rsid w:val="76962F66"/>
    <w:rsid w:val="769E3A11"/>
    <w:rsid w:val="76BA3A04"/>
    <w:rsid w:val="76BC7002"/>
    <w:rsid w:val="76BD61D8"/>
    <w:rsid w:val="76F23219"/>
    <w:rsid w:val="76FF0C1B"/>
    <w:rsid w:val="77041202"/>
    <w:rsid w:val="773973D9"/>
    <w:rsid w:val="773C1643"/>
    <w:rsid w:val="77485020"/>
    <w:rsid w:val="774A41D0"/>
    <w:rsid w:val="774F33B4"/>
    <w:rsid w:val="774F7397"/>
    <w:rsid w:val="77596C09"/>
    <w:rsid w:val="7763538F"/>
    <w:rsid w:val="777653F7"/>
    <w:rsid w:val="778C7041"/>
    <w:rsid w:val="77AA70D4"/>
    <w:rsid w:val="77B12821"/>
    <w:rsid w:val="77BA4D13"/>
    <w:rsid w:val="77C95A70"/>
    <w:rsid w:val="77DA687F"/>
    <w:rsid w:val="77EA6871"/>
    <w:rsid w:val="77F7046A"/>
    <w:rsid w:val="77F80085"/>
    <w:rsid w:val="77FF64F3"/>
    <w:rsid w:val="780C712B"/>
    <w:rsid w:val="78101666"/>
    <w:rsid w:val="781F56B4"/>
    <w:rsid w:val="78220D91"/>
    <w:rsid w:val="782357E9"/>
    <w:rsid w:val="78384709"/>
    <w:rsid w:val="783C5B5C"/>
    <w:rsid w:val="784F07F9"/>
    <w:rsid w:val="78546B2A"/>
    <w:rsid w:val="785B2535"/>
    <w:rsid w:val="78750BED"/>
    <w:rsid w:val="78764735"/>
    <w:rsid w:val="787874AB"/>
    <w:rsid w:val="78807DF6"/>
    <w:rsid w:val="78901A97"/>
    <w:rsid w:val="78A106DA"/>
    <w:rsid w:val="78C1000D"/>
    <w:rsid w:val="78C338C8"/>
    <w:rsid w:val="78C755FC"/>
    <w:rsid w:val="78C851B8"/>
    <w:rsid w:val="78D6719E"/>
    <w:rsid w:val="78D87075"/>
    <w:rsid w:val="78E1286C"/>
    <w:rsid w:val="78E145B9"/>
    <w:rsid w:val="78E4050B"/>
    <w:rsid w:val="78EE6BA6"/>
    <w:rsid w:val="78F54387"/>
    <w:rsid w:val="791A4C40"/>
    <w:rsid w:val="79304068"/>
    <w:rsid w:val="79386064"/>
    <w:rsid w:val="79445DCC"/>
    <w:rsid w:val="794C2894"/>
    <w:rsid w:val="79653A63"/>
    <w:rsid w:val="7966085D"/>
    <w:rsid w:val="79694470"/>
    <w:rsid w:val="79A60D10"/>
    <w:rsid w:val="79A7087F"/>
    <w:rsid w:val="79AA4545"/>
    <w:rsid w:val="79B34E0E"/>
    <w:rsid w:val="79B459CC"/>
    <w:rsid w:val="79C4436D"/>
    <w:rsid w:val="79C72DF3"/>
    <w:rsid w:val="79D171C8"/>
    <w:rsid w:val="79D62EBE"/>
    <w:rsid w:val="79EA7A7F"/>
    <w:rsid w:val="79F426F6"/>
    <w:rsid w:val="7A010DC3"/>
    <w:rsid w:val="7A0C2E3C"/>
    <w:rsid w:val="7A165D4C"/>
    <w:rsid w:val="7A1671D2"/>
    <w:rsid w:val="7A1E6E18"/>
    <w:rsid w:val="7A234C03"/>
    <w:rsid w:val="7A2F1DE6"/>
    <w:rsid w:val="7A361644"/>
    <w:rsid w:val="7A3B624C"/>
    <w:rsid w:val="7A430D1C"/>
    <w:rsid w:val="7A4E2CD3"/>
    <w:rsid w:val="7A52015C"/>
    <w:rsid w:val="7A5575E3"/>
    <w:rsid w:val="7A5C4B0F"/>
    <w:rsid w:val="7A7204F2"/>
    <w:rsid w:val="7A95551A"/>
    <w:rsid w:val="7AB15DF1"/>
    <w:rsid w:val="7ABA24E8"/>
    <w:rsid w:val="7AC03A7B"/>
    <w:rsid w:val="7ACF5C79"/>
    <w:rsid w:val="7AD518AA"/>
    <w:rsid w:val="7AD906E7"/>
    <w:rsid w:val="7ADA78A1"/>
    <w:rsid w:val="7AE66283"/>
    <w:rsid w:val="7AE95AA7"/>
    <w:rsid w:val="7B0013CB"/>
    <w:rsid w:val="7B0B33BF"/>
    <w:rsid w:val="7B1D2FC1"/>
    <w:rsid w:val="7B21597D"/>
    <w:rsid w:val="7B2A1D53"/>
    <w:rsid w:val="7B357F12"/>
    <w:rsid w:val="7B4745E9"/>
    <w:rsid w:val="7B4C5A8E"/>
    <w:rsid w:val="7B4F4527"/>
    <w:rsid w:val="7B537748"/>
    <w:rsid w:val="7B58779D"/>
    <w:rsid w:val="7B645617"/>
    <w:rsid w:val="7B6C6F82"/>
    <w:rsid w:val="7B7F2E97"/>
    <w:rsid w:val="7B8E2318"/>
    <w:rsid w:val="7BB759DE"/>
    <w:rsid w:val="7BC726FD"/>
    <w:rsid w:val="7BCE22E9"/>
    <w:rsid w:val="7BF66D33"/>
    <w:rsid w:val="7BFB6585"/>
    <w:rsid w:val="7C163523"/>
    <w:rsid w:val="7C2406D6"/>
    <w:rsid w:val="7C2A0397"/>
    <w:rsid w:val="7C313AD9"/>
    <w:rsid w:val="7C474E10"/>
    <w:rsid w:val="7C5276A8"/>
    <w:rsid w:val="7C6B2660"/>
    <w:rsid w:val="7C6D36CA"/>
    <w:rsid w:val="7C715D3B"/>
    <w:rsid w:val="7C807B39"/>
    <w:rsid w:val="7C8A6D28"/>
    <w:rsid w:val="7C945A6C"/>
    <w:rsid w:val="7C957666"/>
    <w:rsid w:val="7C9F5D9F"/>
    <w:rsid w:val="7CCE54F6"/>
    <w:rsid w:val="7CFB3162"/>
    <w:rsid w:val="7D01010B"/>
    <w:rsid w:val="7D061B28"/>
    <w:rsid w:val="7D0B5E16"/>
    <w:rsid w:val="7D167F14"/>
    <w:rsid w:val="7D1E1A15"/>
    <w:rsid w:val="7D22682B"/>
    <w:rsid w:val="7D233F11"/>
    <w:rsid w:val="7D236DC5"/>
    <w:rsid w:val="7D2909F8"/>
    <w:rsid w:val="7D421950"/>
    <w:rsid w:val="7D5E7ED2"/>
    <w:rsid w:val="7D6D2CAB"/>
    <w:rsid w:val="7DB21146"/>
    <w:rsid w:val="7DC17C58"/>
    <w:rsid w:val="7DD11605"/>
    <w:rsid w:val="7DE52E2D"/>
    <w:rsid w:val="7E031987"/>
    <w:rsid w:val="7E16567E"/>
    <w:rsid w:val="7E1F6262"/>
    <w:rsid w:val="7E327CE5"/>
    <w:rsid w:val="7E333E39"/>
    <w:rsid w:val="7E355DD3"/>
    <w:rsid w:val="7E370D9D"/>
    <w:rsid w:val="7E4D6BA1"/>
    <w:rsid w:val="7E4F4B2B"/>
    <w:rsid w:val="7E675500"/>
    <w:rsid w:val="7E7576D3"/>
    <w:rsid w:val="7E8F597E"/>
    <w:rsid w:val="7E9C23F6"/>
    <w:rsid w:val="7EA355AD"/>
    <w:rsid w:val="7EA81966"/>
    <w:rsid w:val="7EA86991"/>
    <w:rsid w:val="7EAA24AB"/>
    <w:rsid w:val="7EBA5150"/>
    <w:rsid w:val="7EBB0BE6"/>
    <w:rsid w:val="7EBE10A0"/>
    <w:rsid w:val="7EC07935"/>
    <w:rsid w:val="7EC43E46"/>
    <w:rsid w:val="7EC74FD2"/>
    <w:rsid w:val="7EC86663"/>
    <w:rsid w:val="7EE438F7"/>
    <w:rsid w:val="7EF93096"/>
    <w:rsid w:val="7EFF1C87"/>
    <w:rsid w:val="7F030AA9"/>
    <w:rsid w:val="7F040AA0"/>
    <w:rsid w:val="7F05545C"/>
    <w:rsid w:val="7F0E2F96"/>
    <w:rsid w:val="7F13266C"/>
    <w:rsid w:val="7F28619A"/>
    <w:rsid w:val="7F342A63"/>
    <w:rsid w:val="7F561416"/>
    <w:rsid w:val="7F5C6C88"/>
    <w:rsid w:val="7F767602"/>
    <w:rsid w:val="7F7A251A"/>
    <w:rsid w:val="7F9055B5"/>
    <w:rsid w:val="7F965612"/>
    <w:rsid w:val="7FA80162"/>
    <w:rsid w:val="7FC17C58"/>
    <w:rsid w:val="7FD109E7"/>
    <w:rsid w:val="7FDC1027"/>
    <w:rsid w:val="7FDE131E"/>
    <w:rsid w:val="7FDF554B"/>
    <w:rsid w:val="7FF06927"/>
    <w:rsid w:val="7FFB60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2.25pt" color="#C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unhideWhenUsed/>
    <w:qFormat/>
    <w:uiPriority w:val="1"/>
  </w:style>
  <w:style w:type="table" w:default="1" w:styleId="2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link w:val="36"/>
    <w:qFormat/>
    <w:uiPriority w:val="0"/>
    <w:rPr>
      <w:rFonts w:ascii="Cambria" w:hAnsi="Cambria" w:eastAsia="黑体"/>
      <w:sz w:val="20"/>
      <w:szCs w:val="20"/>
    </w:rPr>
  </w:style>
  <w:style w:type="paragraph" w:styleId="6">
    <w:name w:val="Document Map"/>
    <w:basedOn w:val="1"/>
    <w:link w:val="37"/>
    <w:qFormat/>
    <w:uiPriority w:val="0"/>
    <w:rPr>
      <w:rFonts w:ascii="宋体"/>
      <w:sz w:val="18"/>
      <w:szCs w:val="18"/>
    </w:rPr>
  </w:style>
  <w:style w:type="paragraph" w:styleId="7">
    <w:name w:val="Body Text"/>
    <w:basedOn w:val="1"/>
    <w:link w:val="41"/>
    <w:qFormat/>
    <w:uiPriority w:val="1"/>
    <w:pPr>
      <w:autoSpaceDE w:val="0"/>
      <w:autoSpaceDN w:val="0"/>
      <w:jc w:val="left"/>
    </w:pPr>
    <w:rPr>
      <w:rFonts w:ascii="Arial" w:hAnsi="Arial" w:eastAsia="Arial" w:cs="Arial"/>
      <w:kern w:val="0"/>
      <w:sz w:val="22"/>
      <w:szCs w:val="22"/>
      <w:lang w:eastAsia="en-US"/>
    </w:rPr>
  </w:style>
  <w:style w:type="paragraph" w:styleId="8">
    <w:name w:val="toc 3"/>
    <w:basedOn w:val="1"/>
    <w:next w:val="1"/>
    <w:qFormat/>
    <w:uiPriority w:val="39"/>
    <w:pPr>
      <w:tabs>
        <w:tab w:val="left" w:pos="1365"/>
        <w:tab w:val="right" w:leader="dot" w:pos="8296"/>
      </w:tabs>
      <w:spacing w:line="360" w:lineRule="exact"/>
      <w:ind w:left="840" w:leftChars="400"/>
    </w:pPr>
  </w:style>
  <w:style w:type="paragraph" w:styleId="9">
    <w:name w:val="Date"/>
    <w:basedOn w:val="1"/>
    <w:next w:val="1"/>
    <w:link w:val="34"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qFormat/>
    <w:uiPriority w:val="0"/>
    <w:rPr>
      <w:sz w:val="18"/>
      <w:szCs w:val="18"/>
    </w:rPr>
  </w:style>
  <w:style w:type="paragraph" w:styleId="11">
    <w:name w:val="footer"/>
    <w:basedOn w:val="1"/>
    <w:link w:val="39"/>
    <w:qFormat/>
    <w:uiPriority w:val="0"/>
    <w:pPr>
      <w:pBdr>
        <w:top w:val="single" w:color="auto" w:sz="6" w:space="1"/>
      </w:pBd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</w:style>
  <w:style w:type="paragraph" w:styleId="1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5">
    <w:name w:val="toc 2"/>
    <w:basedOn w:val="1"/>
    <w:next w:val="1"/>
    <w:qFormat/>
    <w:uiPriority w:val="39"/>
    <w:pPr>
      <w:ind w:left="420" w:leftChars="200"/>
    </w:p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Title"/>
    <w:basedOn w:val="1"/>
    <w:next w:val="1"/>
    <w:link w:val="44"/>
    <w:qFormat/>
    <w:uiPriority w:val="10"/>
    <w:pPr>
      <w:spacing w:line="720" w:lineRule="auto"/>
      <w:jc w:val="center"/>
    </w:pPr>
    <w:rPr>
      <w:rFonts w:ascii="Cambria" w:hAnsi="Cambria"/>
      <w:b/>
      <w:bCs/>
      <w:sz w:val="32"/>
      <w:szCs w:val="32"/>
    </w:r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qFormat/>
    <w:uiPriority w:val="0"/>
    <w:rPr>
      <w:color w:val="800080"/>
      <w:u w:val="single"/>
    </w:rPr>
  </w:style>
  <w:style w:type="character" w:styleId="22">
    <w:name w:val="Emphasis"/>
    <w:qFormat/>
    <w:uiPriority w:val="20"/>
    <w:rPr>
      <w:i/>
      <w:iCs/>
    </w:rPr>
  </w:style>
  <w:style w:type="character" w:styleId="23">
    <w:name w:val="Hyperlink"/>
    <w:qFormat/>
    <w:uiPriority w:val="99"/>
    <w:rPr>
      <w:color w:val="0000FF"/>
      <w:u w:val="single"/>
    </w:rPr>
  </w:style>
  <w:style w:type="paragraph" w:customStyle="1" w:styleId="25">
    <w:name w:val="3nh三级标题"/>
    <w:basedOn w:val="4"/>
    <w:next w:val="26"/>
    <w:qFormat/>
    <w:uiPriority w:val="0"/>
    <w:pPr>
      <w:spacing w:before="60" w:after="60" w:line="240" w:lineRule="auto"/>
    </w:pPr>
    <w:rPr>
      <w:sz w:val="24"/>
      <w:szCs w:val="21"/>
    </w:rPr>
  </w:style>
  <w:style w:type="paragraph" w:customStyle="1" w:styleId="26">
    <w:name w:val="3nh正文"/>
    <w:basedOn w:val="1"/>
    <w:link w:val="43"/>
    <w:qFormat/>
    <w:uiPriority w:val="0"/>
    <w:pPr>
      <w:spacing w:line="400" w:lineRule="exact"/>
      <w:ind w:firstLine="200" w:firstLineChars="200"/>
      <w:jc w:val="left"/>
    </w:pPr>
    <w:rPr>
      <w:sz w:val="24"/>
    </w:rPr>
  </w:style>
  <w:style w:type="paragraph" w:customStyle="1" w:styleId="27">
    <w:name w:val="3nh题注"/>
    <w:basedOn w:val="5"/>
    <w:link w:val="40"/>
    <w:qFormat/>
    <w:uiPriority w:val="0"/>
    <w:pPr>
      <w:jc w:val="center"/>
    </w:pPr>
  </w:style>
  <w:style w:type="paragraph" w:customStyle="1" w:styleId="28">
    <w:name w:val="3nh一级标题"/>
    <w:basedOn w:val="2"/>
    <w:next w:val="29"/>
    <w:qFormat/>
    <w:uiPriority w:val="0"/>
    <w:pPr>
      <w:spacing w:before="200" w:after="200" w:line="240" w:lineRule="auto"/>
      <w:jc w:val="left"/>
    </w:pPr>
    <w:rPr>
      <w:rFonts w:ascii="微软雅黑" w:hAnsi="微软雅黑" w:eastAsia="黑体"/>
      <w:sz w:val="30"/>
      <w:szCs w:val="21"/>
    </w:rPr>
  </w:style>
  <w:style w:type="paragraph" w:customStyle="1" w:styleId="29">
    <w:name w:val="3nh二级标题"/>
    <w:basedOn w:val="3"/>
    <w:next w:val="25"/>
    <w:qFormat/>
    <w:uiPriority w:val="0"/>
    <w:pPr>
      <w:spacing w:before="100" w:after="100" w:line="240" w:lineRule="auto"/>
      <w:jc w:val="left"/>
    </w:pPr>
    <w:rPr>
      <w:sz w:val="28"/>
    </w:rPr>
  </w:style>
  <w:style w:type="paragraph" w:customStyle="1" w:styleId="30">
    <w:name w:val="_Style 28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31">
    <w:name w:val="3nh小标题"/>
    <w:basedOn w:val="26"/>
    <w:link w:val="33"/>
    <w:qFormat/>
    <w:uiPriority w:val="0"/>
    <w:pPr>
      <w:ind w:firstLine="480"/>
    </w:pPr>
    <w:rPr>
      <w:rFonts w:ascii="黑体" w:hAnsi="黑体" w:eastAsia="黑体"/>
    </w:rPr>
  </w:style>
  <w:style w:type="paragraph" w:customStyle="1" w:styleId="32">
    <w:name w:val="3nh图片"/>
    <w:basedOn w:val="26"/>
    <w:next w:val="14"/>
    <w:qFormat/>
    <w:uiPriority w:val="0"/>
    <w:pPr>
      <w:spacing w:line="720" w:lineRule="auto"/>
      <w:jc w:val="center"/>
    </w:pPr>
  </w:style>
  <w:style w:type="character" w:customStyle="1" w:styleId="33">
    <w:name w:val="3nh小标题 Char"/>
    <w:link w:val="31"/>
    <w:qFormat/>
    <w:uiPriority w:val="0"/>
    <w:rPr>
      <w:rFonts w:ascii="黑体" w:hAnsi="黑体" w:eastAsia="黑体"/>
      <w:kern w:val="2"/>
      <w:sz w:val="24"/>
      <w:szCs w:val="24"/>
    </w:rPr>
  </w:style>
  <w:style w:type="character" w:customStyle="1" w:styleId="34">
    <w:name w:val="日期 Char"/>
    <w:link w:val="9"/>
    <w:semiHidden/>
    <w:qFormat/>
    <w:uiPriority w:val="99"/>
    <w:rPr>
      <w:kern w:val="2"/>
      <w:sz w:val="21"/>
      <w:szCs w:val="24"/>
    </w:rPr>
  </w:style>
  <w:style w:type="character" w:customStyle="1" w:styleId="35">
    <w:name w:val="_Style 33"/>
    <w:qFormat/>
    <w:uiPriority w:val="21"/>
    <w:rPr>
      <w:b/>
      <w:bCs/>
      <w:i/>
      <w:iCs/>
      <w:color w:val="4F81BD"/>
    </w:rPr>
  </w:style>
  <w:style w:type="character" w:customStyle="1" w:styleId="36">
    <w:name w:val="题注 Char"/>
    <w:link w:val="5"/>
    <w:qFormat/>
    <w:uiPriority w:val="0"/>
    <w:rPr>
      <w:rFonts w:ascii="Cambria" w:hAnsi="Cambria" w:eastAsia="黑体"/>
      <w:kern w:val="2"/>
    </w:rPr>
  </w:style>
  <w:style w:type="character" w:customStyle="1" w:styleId="37">
    <w:name w:val="文档结构图 Char"/>
    <w:link w:val="6"/>
    <w:qFormat/>
    <w:uiPriority w:val="0"/>
    <w:rPr>
      <w:rFonts w:ascii="宋体"/>
      <w:kern w:val="2"/>
      <w:sz w:val="18"/>
      <w:szCs w:val="18"/>
    </w:rPr>
  </w:style>
  <w:style w:type="character" w:customStyle="1" w:styleId="38">
    <w:name w:val="font3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9">
    <w:name w:val="页脚 Char"/>
    <w:link w:val="11"/>
    <w:qFormat/>
    <w:uiPriority w:val="0"/>
    <w:rPr>
      <w:kern w:val="2"/>
      <w:sz w:val="18"/>
      <w:szCs w:val="18"/>
    </w:rPr>
  </w:style>
  <w:style w:type="character" w:customStyle="1" w:styleId="40">
    <w:name w:val="3nh题注 Char"/>
    <w:basedOn w:val="36"/>
    <w:link w:val="27"/>
    <w:qFormat/>
    <w:uiPriority w:val="0"/>
    <w:rPr>
      <w:rFonts w:ascii="Cambria" w:hAnsi="Cambria" w:eastAsia="黑体"/>
      <w:kern w:val="2"/>
    </w:rPr>
  </w:style>
  <w:style w:type="character" w:customStyle="1" w:styleId="41">
    <w:name w:val="正文文本 Char"/>
    <w:basedOn w:val="18"/>
    <w:link w:val="7"/>
    <w:qFormat/>
    <w:uiPriority w:val="1"/>
    <w:rPr>
      <w:rFonts w:ascii="Arial" w:hAnsi="Arial" w:eastAsia="Arial" w:cs="Arial"/>
      <w:sz w:val="22"/>
      <w:szCs w:val="22"/>
      <w:lang w:eastAsia="en-US"/>
    </w:rPr>
  </w:style>
  <w:style w:type="character" w:customStyle="1" w:styleId="42">
    <w:name w:val="批注框文本 Char"/>
    <w:link w:val="10"/>
    <w:qFormat/>
    <w:uiPriority w:val="0"/>
    <w:rPr>
      <w:kern w:val="2"/>
      <w:sz w:val="18"/>
      <w:szCs w:val="18"/>
    </w:rPr>
  </w:style>
  <w:style w:type="character" w:customStyle="1" w:styleId="43">
    <w:name w:val="3nh正文 Char"/>
    <w:link w:val="26"/>
    <w:qFormat/>
    <w:uiPriority w:val="0"/>
    <w:rPr>
      <w:kern w:val="2"/>
      <w:sz w:val="24"/>
      <w:szCs w:val="24"/>
    </w:rPr>
  </w:style>
  <w:style w:type="character" w:customStyle="1" w:styleId="44">
    <w:name w:val="标题 Char"/>
    <w:link w:val="17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45">
    <w:name w:val="font0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bscript"/>
    </w:rPr>
  </w:style>
  <w:style w:type="character" w:customStyle="1" w:styleId="46">
    <w:name w:val="font1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47">
    <w:name w:val="页眉 Char"/>
    <w:link w:val="12"/>
    <w:qFormat/>
    <w:uiPriority w:val="0"/>
    <w:rPr>
      <w:kern w:val="2"/>
      <w:sz w:val="18"/>
      <w:szCs w:val="18"/>
    </w:rPr>
  </w:style>
  <w:style w:type="character" w:customStyle="1" w:styleId="48">
    <w:name w:val="font2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jpe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jpe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  <extobjs>
    <extobj name="F35B0BEE-F18A-47BB-8FCB-E00DA2F2635D-1">
      <extobjdata type="F35B0BEE-F18A-47BB-8FCB-E00DA2F2635D" data="ewoJIkRlc2lnbklkIiA6ICJjZmMxZGJiZi05YWE1LTQ4ZTQtYjdkYS1kMjk3ZDFmNGY1MTQ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11</Pages>
  <Words>2317</Words>
  <Characters>2927</Characters>
  <Lines>50</Lines>
  <Paragraphs>14</Paragraphs>
  <TotalTime>9</TotalTime>
  <ScaleCrop>false</ScaleCrop>
  <LinksUpToDate>false</LinksUpToDate>
  <CharactersWithSpaces>3114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2020-06-19T10:13:00Z</dcterms:created>
  <dc:creator>Lenovo User</dc:creator>
  <cp:lastModifiedBy>Administrator</cp:lastModifiedBy>
  <cp:lastPrinted>2017-03-24T01:13:00Z</cp:lastPrinted>
  <dcterms:modified xsi:type="dcterms:W3CDTF">2023-06-16T00:26:10Z</dcterms:modified>
  <dc:title>3nh电脑色差仪</dc:title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CB8267D5C2954B52BEDD428D5B299FAF</vt:lpwstr>
  </property>
</Properties>
</file>