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FEB7">
      <w:pPr>
        <w:pStyle w:val="5"/>
        <w:spacing w:before="93" w:line="198" w:lineRule="auto"/>
        <w:jc w:val="center"/>
        <w:rPr>
          <w:rFonts w:hint="default" w:ascii="Calibri" w:hAnsi="Calibri" w:cs="Calibri"/>
          <w:b/>
          <w:bCs/>
          <w:spacing w:val="-1"/>
          <w:sz w:val="28"/>
          <w:szCs w:val="28"/>
        </w:rPr>
      </w:pPr>
    </w:p>
    <w:p w14:paraId="1606EE02">
      <w:pPr>
        <w:pStyle w:val="5"/>
        <w:spacing w:before="93" w:line="198" w:lineRule="auto"/>
        <w:jc w:val="center"/>
        <w:outlineLvl w:val="0"/>
        <w:rPr>
          <w:sz w:val="30"/>
          <w:szCs w:val="30"/>
        </w:rPr>
      </w:pPr>
      <w:bookmarkStart w:id="0" w:name="_Toc29195"/>
      <w:r>
        <w:rPr>
          <w:rFonts w:hint="default" w:ascii="Calibri" w:hAnsi="Calibri" w:cs="Calibri"/>
          <w:b/>
          <w:bCs/>
          <w:spacing w:val="-1"/>
          <w:sz w:val="28"/>
          <w:szCs w:val="28"/>
        </w:rPr>
        <w:t>OPTICAL TRANSMITTANCE</w:t>
      </w:r>
      <w:r>
        <w:rPr>
          <w:rFonts w:hint="default" w:ascii="Calibri" w:hAnsi="Calibri" w:cs="Calibri"/>
          <w:b/>
          <w:bCs/>
          <w:spacing w:val="34"/>
          <w:sz w:val="28"/>
          <w:szCs w:val="28"/>
        </w:rPr>
        <w:t xml:space="preserve"> </w:t>
      </w:r>
      <w:r>
        <w:rPr>
          <w:rFonts w:hint="default" w:ascii="Calibri" w:hAnsi="Calibri" w:cs="Calibri"/>
          <w:b/>
          <w:bCs/>
          <w:spacing w:val="-1"/>
          <w:sz w:val="28"/>
          <w:szCs w:val="28"/>
        </w:rPr>
        <w:t>METER</w:t>
      </w:r>
      <w:bookmarkEnd w:id="0"/>
    </w:p>
    <w:p w14:paraId="0DBE01CC">
      <w:pPr>
        <w:spacing w:line="188" w:lineRule="auto"/>
        <w:ind w:left="1010"/>
        <w:rPr>
          <w:rFonts w:ascii="Times New Roman" w:hAnsi="Times New Roman" w:eastAsia="Times New Roman" w:cs="Times New Roman"/>
          <w:b/>
          <w:bCs/>
          <w:spacing w:val="-3"/>
          <w:sz w:val="20"/>
          <w:szCs w:val="20"/>
        </w:rPr>
      </w:pPr>
    </w:p>
    <w:p w14:paraId="419A3D80">
      <w:pPr>
        <w:spacing w:line="188" w:lineRule="auto"/>
        <w:ind w:left="1010"/>
        <w:rPr>
          <w:rFonts w:ascii="Times New Roman" w:hAnsi="Times New Roman" w:eastAsia="Times New Roman" w:cs="Times New Roman"/>
          <w:b/>
          <w:bCs/>
          <w:spacing w:val="-3"/>
          <w:sz w:val="20"/>
          <w:szCs w:val="20"/>
        </w:rPr>
      </w:pPr>
    </w:p>
    <w:p w14:paraId="2A3C9E38">
      <w:pPr>
        <w:spacing w:line="188" w:lineRule="auto"/>
        <w:jc w:val="center"/>
        <w:outlineLvl w:val="0"/>
        <w:rPr>
          <w:rFonts w:hint="default" w:ascii="Calibri" w:hAnsi="Calibri" w:eastAsia="Times New Roman" w:cs="Calibri"/>
          <w:sz w:val="28"/>
          <w:szCs w:val="28"/>
        </w:rPr>
      </w:pPr>
      <w:bookmarkStart w:id="1" w:name="_Toc10343"/>
      <w:r>
        <w:rPr>
          <w:rFonts w:hint="default" w:ascii="Calibri" w:hAnsi="Calibri" w:eastAsia="Times New Roman" w:cs="Calibri"/>
          <w:b/>
          <w:bCs/>
          <w:spacing w:val="-3"/>
          <w:sz w:val="28"/>
          <w:szCs w:val="28"/>
        </w:rPr>
        <w:t>OPERATION MANUAL</w:t>
      </w:r>
      <w:bookmarkEnd w:id="1"/>
    </w:p>
    <w:p w14:paraId="38BAB745">
      <w:pPr>
        <w:pStyle w:val="5"/>
        <w:spacing w:line="266" w:lineRule="auto"/>
      </w:pPr>
    </w:p>
    <w:p w14:paraId="1F47B797">
      <w:pPr>
        <w:pStyle w:val="5"/>
        <w:spacing w:line="267" w:lineRule="auto"/>
      </w:pPr>
    </w:p>
    <w:p w14:paraId="3D8E54FF">
      <w:pPr>
        <w:pStyle w:val="5"/>
        <w:spacing w:line="267" w:lineRule="auto"/>
      </w:pPr>
    </w:p>
    <w:p w14:paraId="7EF00FA2">
      <w:pPr>
        <w:pStyle w:val="5"/>
        <w:spacing w:line="267" w:lineRule="auto"/>
      </w:pPr>
    </w:p>
    <w:p w14:paraId="71BA1B3F">
      <w:pPr>
        <w:pStyle w:val="5"/>
        <w:spacing w:line="267" w:lineRule="auto"/>
      </w:pPr>
    </w:p>
    <w:p w14:paraId="25A4881D">
      <w:pPr>
        <w:spacing w:line="3690" w:lineRule="exact"/>
        <w:ind w:firstLine="680"/>
      </w:pPr>
      <w:r>
        <w:rPr>
          <w:position w:val="-73"/>
        </w:rPr>
        <w:drawing>
          <wp:inline distT="0" distB="0" distL="0" distR="0">
            <wp:extent cx="3295015" cy="2343150"/>
            <wp:effectExtent l="0" t="0" r="635"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3295630" cy="2343193"/>
                    </a:xfrm>
                    <a:prstGeom prst="rect">
                      <a:avLst/>
                    </a:prstGeom>
                  </pic:spPr>
                </pic:pic>
              </a:graphicData>
            </a:graphic>
          </wp:inline>
        </w:drawing>
      </w:r>
    </w:p>
    <w:p w14:paraId="08D76A01">
      <w:pPr>
        <w:pStyle w:val="5"/>
        <w:spacing w:line="250" w:lineRule="auto"/>
      </w:pPr>
    </w:p>
    <w:p w14:paraId="040AD6B4">
      <w:pPr>
        <w:pStyle w:val="5"/>
        <w:spacing w:line="250" w:lineRule="auto"/>
      </w:pPr>
    </w:p>
    <w:p w14:paraId="5E09A1AE">
      <w:pPr>
        <w:pStyle w:val="5"/>
        <w:spacing w:line="250" w:lineRule="auto"/>
      </w:pPr>
    </w:p>
    <w:p w14:paraId="35AEDF2F">
      <w:pPr>
        <w:pStyle w:val="5"/>
        <w:spacing w:line="250" w:lineRule="auto"/>
      </w:pPr>
    </w:p>
    <w:p w14:paraId="4562D446">
      <w:pPr>
        <w:pStyle w:val="5"/>
        <w:spacing w:line="251" w:lineRule="auto"/>
      </w:pPr>
    </w:p>
    <w:p w14:paraId="2EFB5852">
      <w:pPr>
        <w:pStyle w:val="5"/>
        <w:spacing w:line="251" w:lineRule="auto"/>
      </w:pPr>
    </w:p>
    <w:p w14:paraId="0121A01D">
      <w:pPr>
        <w:pStyle w:val="5"/>
        <w:spacing w:line="251" w:lineRule="auto"/>
      </w:pPr>
    </w:p>
    <w:p w14:paraId="420FE19B">
      <w:pPr>
        <w:pStyle w:val="5"/>
        <w:spacing w:before="58" w:line="196" w:lineRule="auto"/>
        <w:ind w:left="3019"/>
        <w:rPr>
          <w:sz w:val="20"/>
          <w:szCs w:val="20"/>
        </w:rPr>
      </w:pPr>
      <w:r>
        <w:rPr>
          <w:spacing w:val="-1"/>
          <w:sz w:val="20"/>
          <w:szCs w:val="20"/>
        </w:rPr>
        <w:t>V1.0</w:t>
      </w:r>
    </w:p>
    <w:p w14:paraId="11D1E871">
      <w:pPr>
        <w:pStyle w:val="5"/>
        <w:spacing w:line="279" w:lineRule="auto"/>
        <w:rPr>
          <w:sz w:val="22"/>
          <w:szCs w:val="22"/>
        </w:rPr>
      </w:pPr>
    </w:p>
    <w:p w14:paraId="1BED6187">
      <w:pPr>
        <w:spacing w:before="55" w:line="219" w:lineRule="auto"/>
        <w:jc w:val="center"/>
        <w:rPr>
          <w:rFonts w:hint="default" w:eastAsia="宋体" w:cs="宋体" w:asciiTheme="minorAscii" w:hAnsiTheme="minorAscii"/>
          <w:sz w:val="22"/>
          <w:szCs w:val="22"/>
        </w:rPr>
      </w:pPr>
      <w:r>
        <w:rPr>
          <w:rFonts w:hint="default" w:eastAsia="宋体" w:cs="宋体" w:asciiTheme="minorAscii" w:hAnsiTheme="minorAscii"/>
          <w:spacing w:val="1"/>
          <w:sz w:val="22"/>
          <w:szCs w:val="22"/>
        </w:rPr>
        <w:t xml:space="preserve">Thank you for purchasing our products! Please read this </w:t>
      </w:r>
      <w:r>
        <w:rPr>
          <w:rFonts w:hint="eastAsia" w:eastAsia="宋体" w:cs="宋体" w:asciiTheme="minorAscii" w:hAnsiTheme="minorAscii"/>
          <w:spacing w:val="1"/>
          <w:sz w:val="22"/>
          <w:szCs w:val="22"/>
          <w:lang w:val="en-US" w:eastAsia="zh-CN"/>
        </w:rPr>
        <w:t>opera</w:t>
      </w:r>
      <w:r>
        <w:rPr>
          <w:rFonts w:hint="default" w:eastAsia="宋体" w:cs="宋体" w:asciiTheme="minorAscii" w:hAnsiTheme="minorAscii"/>
          <w:spacing w:val="1"/>
          <w:sz w:val="22"/>
          <w:szCs w:val="22"/>
        </w:rPr>
        <w:t>tion manual carefully before use and keep it properly after use in case you need it next time.</w:t>
      </w:r>
    </w:p>
    <w:p w14:paraId="07D4F989">
      <w:pPr>
        <w:spacing w:line="219" w:lineRule="auto"/>
        <w:jc w:val="center"/>
        <w:rPr>
          <w:rFonts w:hint="default" w:eastAsia="宋体" w:cs="宋体" w:asciiTheme="minorAscii" w:hAnsiTheme="minorAscii"/>
          <w:sz w:val="22"/>
          <w:szCs w:val="22"/>
        </w:rPr>
        <w:sectPr>
          <w:pgSz w:w="8390" w:h="12250"/>
          <w:pgMar w:top="1041" w:right="854" w:bottom="0" w:left="940" w:header="0" w:footer="0" w:gutter="0"/>
          <w:cols w:space="720" w:num="1"/>
        </w:sectPr>
      </w:pPr>
    </w:p>
    <w:p w14:paraId="0A05DD3B">
      <w:pPr>
        <w:pStyle w:val="5"/>
        <w:spacing w:line="270" w:lineRule="auto"/>
      </w:pPr>
    </w:p>
    <w:sdt>
      <w:sdtPr>
        <w:rPr>
          <w:rFonts w:ascii="宋体" w:hAnsi="宋体" w:eastAsia="宋体" w:cs="Arial"/>
          <w:b/>
          <w:bCs/>
          <w:snapToGrid w:val="0"/>
          <w:color w:val="000000"/>
          <w:kern w:val="0"/>
          <w:sz w:val="21"/>
          <w:szCs w:val="21"/>
          <w:lang w:val="en-US" w:eastAsia="en-US" w:bidi="ar-SA"/>
        </w:rPr>
        <w:id w:val="147457060"/>
        <w15:color w:val="DBDBDB"/>
        <w:docPartObj>
          <w:docPartGallery w:val="Table of Contents"/>
          <w:docPartUnique/>
        </w:docPartObj>
      </w:sdtPr>
      <w:sdtEndPr>
        <w:rPr>
          <w:rFonts w:hint="default" w:ascii="Calibri" w:hAnsi="Calibri" w:eastAsia="Times New Roman" w:cs="Calibri"/>
          <w:snapToGrid w:val="0"/>
          <w:color w:val="000000"/>
          <w:kern w:val="0"/>
          <w:sz w:val="21"/>
          <w:szCs w:val="22"/>
          <w:lang w:val="en-US" w:eastAsia="en-US" w:bidi="ar-SA"/>
        </w:rPr>
      </w:sdtEndPr>
      <w:sdtContent>
        <w:p w14:paraId="7D7E5256">
          <w:pPr>
            <w:spacing w:before="0" w:beforeLines="0" w:after="0" w:afterLines="0" w:line="240" w:lineRule="auto"/>
            <w:ind w:left="0" w:leftChars="0" w:right="0" w:rightChars="0" w:firstLine="0" w:firstLineChars="0"/>
            <w:jc w:val="center"/>
            <w:rPr>
              <w:rFonts w:hint="default" w:ascii="Calibri" w:hAnsi="Calibri" w:eastAsia="宋体" w:cs="Calibri"/>
              <w:b/>
              <w:bCs/>
              <w:sz w:val="22"/>
              <w:szCs w:val="22"/>
              <w:lang w:val="en-US" w:eastAsia="zh-CN"/>
            </w:rPr>
          </w:pPr>
          <w:r>
            <w:rPr>
              <w:rFonts w:hint="default" w:ascii="Calibri" w:hAnsi="Calibri" w:eastAsia="宋体" w:cs="Calibri"/>
              <w:b/>
              <w:bCs/>
              <w:snapToGrid w:val="0"/>
              <w:color w:val="000000"/>
              <w:kern w:val="0"/>
              <w:sz w:val="22"/>
              <w:szCs w:val="22"/>
              <w:lang w:val="en-US" w:eastAsia="zh-CN" w:bidi="ar-SA"/>
            </w:rPr>
            <w:t>Contents</w:t>
          </w:r>
        </w:p>
        <w:p w14:paraId="4CD51883">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TOC \o "1-3" \h \u </w:instrText>
          </w:r>
          <w:r>
            <w:rPr>
              <w:rFonts w:hint="default" w:ascii="Calibri" w:hAnsi="Calibri" w:eastAsia="Times New Roman" w:cs="Calibri"/>
              <w:sz w:val="22"/>
              <w:szCs w:val="22"/>
            </w:rPr>
            <w:fldChar w:fldCharType="separate"/>
          </w:r>
        </w:p>
        <w:p w14:paraId="307F20BF">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_Toc28240 </w:instrText>
          </w:r>
          <w:r>
            <w:rPr>
              <w:rFonts w:hint="default" w:ascii="Calibri" w:hAnsi="Calibri" w:eastAsia="Times New Roman" w:cs="Calibri"/>
              <w:sz w:val="22"/>
              <w:szCs w:val="22"/>
            </w:rPr>
            <w:fldChar w:fldCharType="separate"/>
          </w:r>
          <w:r>
            <w:rPr>
              <w:rFonts w:hint="default" w:ascii="Calibri" w:hAnsi="Calibri" w:cs="Calibri"/>
              <w:sz w:val="22"/>
              <w:szCs w:val="22"/>
            </w:rPr>
            <w:t>I. Overview</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_Toc28240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0E332709">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_Toc31628 </w:instrText>
          </w:r>
          <w:r>
            <w:rPr>
              <w:rFonts w:hint="default" w:ascii="Calibri" w:hAnsi="Calibri" w:eastAsia="Times New Roman" w:cs="Calibri"/>
              <w:sz w:val="22"/>
              <w:szCs w:val="22"/>
            </w:rPr>
            <w:fldChar w:fldCharType="separate"/>
          </w:r>
          <w:r>
            <w:rPr>
              <w:rFonts w:hint="default" w:ascii="Calibri" w:hAnsi="Calibri" w:cs="Calibri"/>
              <w:sz w:val="22"/>
              <w:szCs w:val="22"/>
            </w:rPr>
            <w:t>II.Usage steps and precautions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_Toc31628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0E1D0CFE">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_Toc10531 </w:instrText>
          </w:r>
          <w:r>
            <w:rPr>
              <w:rFonts w:hint="default" w:ascii="Calibri" w:hAnsi="Calibri" w:eastAsia="Times New Roman" w:cs="Calibri"/>
              <w:sz w:val="22"/>
              <w:szCs w:val="22"/>
            </w:rPr>
            <w:fldChar w:fldCharType="separate"/>
          </w:r>
          <w:r>
            <w:rPr>
              <w:rFonts w:hint="default" w:ascii="Calibri" w:hAnsi="Calibri" w:cs="Calibri"/>
              <w:sz w:val="22"/>
              <w:szCs w:val="22"/>
            </w:rPr>
            <w:t>III.Structure description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_Toc10531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68E89814">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_Toc11930 </w:instrText>
          </w:r>
          <w:r>
            <w:rPr>
              <w:rFonts w:hint="default" w:ascii="Calibri" w:hAnsi="Calibri" w:eastAsia="Times New Roman" w:cs="Calibri"/>
              <w:sz w:val="22"/>
              <w:szCs w:val="22"/>
            </w:rPr>
            <w:fldChar w:fldCharType="separate"/>
          </w:r>
          <w:r>
            <w:rPr>
              <w:rFonts w:hint="default" w:ascii="Calibri" w:hAnsi="Calibri" w:cs="Calibri"/>
              <w:sz w:val="22"/>
              <w:szCs w:val="22"/>
            </w:rPr>
            <w:t>IV.Instrument operation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_Toc11930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3627904D">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_Toc8294 </w:instrText>
          </w:r>
          <w:r>
            <w:rPr>
              <w:rFonts w:hint="default" w:ascii="Calibri" w:hAnsi="Calibri" w:eastAsia="Times New Roman" w:cs="Calibri"/>
              <w:sz w:val="22"/>
              <w:szCs w:val="22"/>
            </w:rPr>
            <w:fldChar w:fldCharType="separate"/>
          </w:r>
          <w:r>
            <w:rPr>
              <w:rFonts w:hint="default" w:ascii="Calibri" w:hAnsi="Calibri" w:cs="Calibri"/>
              <w:sz w:val="22"/>
              <w:szCs w:val="22"/>
            </w:rPr>
            <w:t>4.1</w:t>
          </w:r>
          <w:r>
            <w:rPr>
              <w:rFonts w:hint="default" w:ascii="Calibri" w:hAnsi="Calibri" w:cs="Calibri"/>
              <w:sz w:val="22"/>
              <w:szCs w:val="22"/>
              <w:lang w:val="en-US" w:eastAsia="zh-CN"/>
            </w:rPr>
            <w:t xml:space="preserve"> </w:t>
          </w:r>
          <w:r>
            <w:rPr>
              <w:rFonts w:hint="default" w:ascii="Calibri" w:hAnsi="Calibri" w:cs="Calibri"/>
              <w:sz w:val="22"/>
              <w:szCs w:val="22"/>
            </w:rPr>
            <w:t>Instrument startup</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_Toc8294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23C78CA8">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_Toc19629 </w:instrText>
          </w:r>
          <w:r>
            <w:rPr>
              <w:rFonts w:hint="default" w:ascii="Calibri" w:hAnsi="Calibri" w:eastAsia="Times New Roman" w:cs="Calibri"/>
              <w:sz w:val="22"/>
              <w:szCs w:val="22"/>
            </w:rPr>
            <w:fldChar w:fldCharType="separate"/>
          </w:r>
          <w:r>
            <w:rPr>
              <w:rFonts w:hint="default" w:ascii="Calibri" w:hAnsi="Calibri" w:cs="Calibri"/>
              <w:sz w:val="22"/>
              <w:szCs w:val="22"/>
            </w:rPr>
            <w:t>4.2 Parameter measuremen</w:t>
          </w:r>
          <w:r>
            <w:rPr>
              <w:rFonts w:hint="default" w:ascii="Calibri" w:hAnsi="Calibri" w:cs="Calibri"/>
              <w:sz w:val="22"/>
              <w:szCs w:val="22"/>
              <w:lang w:val="en-US" w:eastAsia="zh-CN"/>
            </w:rPr>
            <w:t>t</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_Toc19629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5B6FC850">
          <w:pPr>
            <w:pStyle w:val="15"/>
            <w:tabs>
              <w:tab w:val="right" w:leader="dot" w:pos="5928"/>
            </w:tabs>
            <w:ind w:left="0" w:leftChars="0"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_Toc8003 </w:instrText>
          </w:r>
          <w:r>
            <w:rPr>
              <w:rFonts w:hint="default" w:ascii="Calibri" w:hAnsi="Calibri" w:eastAsia="Times New Roman" w:cs="Calibri"/>
              <w:sz w:val="22"/>
              <w:szCs w:val="22"/>
            </w:rPr>
            <w:fldChar w:fldCharType="separate"/>
          </w:r>
          <w:r>
            <w:rPr>
              <w:rFonts w:hint="default" w:ascii="Calibri" w:hAnsi="Calibri" w:cs="Calibri"/>
              <w:sz w:val="22"/>
              <w:szCs w:val="22"/>
            </w:rPr>
            <w:t>4.3 Full infrared (FULL</w:t>
          </w:r>
          <w:r>
            <w:rPr>
              <w:rFonts w:hint="default" w:ascii="Calibri" w:hAnsi="Calibri" w:cs="Calibri"/>
              <w:sz w:val="22"/>
              <w:szCs w:val="22"/>
              <w:lang w:val="en-US" w:eastAsia="zh-CN"/>
            </w:rPr>
            <w:t xml:space="preserve"> </w:t>
          </w:r>
          <w:r>
            <w:rPr>
              <w:rFonts w:hint="default" w:ascii="Calibri" w:hAnsi="Calibri" w:cs="Calibri"/>
              <w:sz w:val="22"/>
              <w:szCs w:val="22"/>
            </w:rPr>
            <w:t>IR) and SHGC measurement</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_Toc8003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70223AF7">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_Toc19441 </w:instrText>
          </w:r>
          <w:r>
            <w:rPr>
              <w:rFonts w:hint="default" w:ascii="Calibri" w:hAnsi="Calibri" w:eastAsia="Times New Roman" w:cs="Calibri"/>
              <w:sz w:val="22"/>
              <w:szCs w:val="22"/>
            </w:rPr>
            <w:fldChar w:fldCharType="separate"/>
          </w:r>
          <w:r>
            <w:rPr>
              <w:rFonts w:hint="default" w:ascii="Calibri" w:hAnsi="Calibri" w:cs="Calibri"/>
              <w:sz w:val="22"/>
              <w:szCs w:val="22"/>
            </w:rPr>
            <w:t>V. Function interface description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_Toc19441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19B109E6">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_Toc6279 </w:instrText>
          </w:r>
          <w:r>
            <w:rPr>
              <w:rFonts w:hint="default" w:ascii="Calibri" w:hAnsi="Calibri" w:eastAsia="Times New Roman" w:cs="Calibri"/>
              <w:sz w:val="22"/>
              <w:szCs w:val="22"/>
            </w:rPr>
            <w:fldChar w:fldCharType="separate"/>
          </w:r>
          <w:r>
            <w:rPr>
              <w:rFonts w:hint="default" w:ascii="Calibri" w:hAnsi="Calibri" w:cs="Calibri"/>
              <w:sz w:val="22"/>
              <w:szCs w:val="22"/>
            </w:rPr>
            <w:t>5.1 S</w:t>
          </w:r>
          <w:r>
            <w:rPr>
              <w:rFonts w:hint="default" w:ascii="Calibri" w:hAnsi="Calibri" w:cs="Calibri"/>
              <w:sz w:val="22"/>
              <w:szCs w:val="22"/>
              <w:lang w:val="en-US" w:eastAsia="zh-CN"/>
            </w:rPr>
            <w:t>tandard</w:t>
          </w:r>
          <w:r>
            <w:rPr>
              <w:rFonts w:hint="default" w:ascii="Calibri" w:hAnsi="Calibri" w:cs="Calibri"/>
              <w:sz w:val="22"/>
              <w:szCs w:val="22"/>
            </w:rPr>
            <w:t xml:space="preserve"> management</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_Toc6279 \h </w:instrText>
          </w:r>
          <w:r>
            <w:rPr>
              <w:rFonts w:hint="default" w:ascii="Calibri" w:hAnsi="Calibri" w:cs="Calibri"/>
              <w:sz w:val="22"/>
              <w:szCs w:val="22"/>
            </w:rPr>
            <w:fldChar w:fldCharType="separate"/>
          </w:r>
          <w:r>
            <w:rPr>
              <w:rFonts w:hint="default" w:ascii="Calibri" w:hAnsi="Calibri" w:cs="Calibri"/>
              <w:sz w:val="22"/>
              <w:szCs w:val="22"/>
            </w:rPr>
            <w:t>8</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26DD69BD">
          <w:pPr>
            <w:pStyle w:val="15"/>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_Toc15119 </w:instrText>
          </w:r>
          <w:r>
            <w:rPr>
              <w:rFonts w:hint="default" w:ascii="Calibri" w:hAnsi="Calibri" w:eastAsia="Times New Roman" w:cs="Calibri"/>
              <w:sz w:val="22"/>
              <w:szCs w:val="22"/>
            </w:rPr>
            <w:fldChar w:fldCharType="separate"/>
          </w:r>
          <w:r>
            <w:rPr>
              <w:rFonts w:hint="default" w:ascii="Calibri" w:hAnsi="Calibri" w:cs="Calibri"/>
              <w:sz w:val="22"/>
              <w:szCs w:val="22"/>
            </w:rPr>
            <w:t>5.1.1  Standard selection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_Toc15119 \h </w:instrText>
          </w:r>
          <w:r>
            <w:rPr>
              <w:rFonts w:hint="default" w:ascii="Calibri" w:hAnsi="Calibri" w:cs="Calibri"/>
              <w:sz w:val="22"/>
              <w:szCs w:val="22"/>
            </w:rPr>
            <w:fldChar w:fldCharType="separate"/>
          </w:r>
          <w:r>
            <w:rPr>
              <w:rFonts w:hint="default" w:ascii="Calibri" w:hAnsi="Calibri" w:cs="Calibri"/>
              <w:sz w:val="22"/>
              <w:szCs w:val="22"/>
            </w:rPr>
            <w:t>8</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5AB81F10">
          <w:pPr>
            <w:pStyle w:val="15"/>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_Toc31245 </w:instrText>
          </w:r>
          <w:r>
            <w:rPr>
              <w:rFonts w:hint="default" w:ascii="Calibri" w:hAnsi="Calibri" w:eastAsia="Times New Roman" w:cs="Calibri"/>
              <w:sz w:val="22"/>
              <w:szCs w:val="22"/>
            </w:rPr>
            <w:fldChar w:fldCharType="separate"/>
          </w:r>
          <w:r>
            <w:rPr>
              <w:rFonts w:hint="default" w:ascii="Calibri" w:hAnsi="Calibri" w:cs="Calibri"/>
              <w:sz w:val="22"/>
              <w:szCs w:val="22"/>
            </w:rPr>
            <w:t>5.1.2  Tolerance setting</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_Toc31245 \h </w:instrText>
          </w:r>
          <w:r>
            <w:rPr>
              <w:rFonts w:hint="default" w:ascii="Calibri" w:hAnsi="Calibri" w:cs="Calibri"/>
              <w:sz w:val="22"/>
              <w:szCs w:val="22"/>
            </w:rPr>
            <w:fldChar w:fldCharType="separate"/>
          </w:r>
          <w:r>
            <w:rPr>
              <w:rFonts w:hint="default" w:ascii="Calibri" w:hAnsi="Calibri" w:cs="Calibri"/>
              <w:sz w:val="22"/>
              <w:szCs w:val="22"/>
            </w:rPr>
            <w:t>9</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777F7DFD">
          <w:pPr>
            <w:pStyle w:val="15"/>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_Toc19204 </w:instrText>
          </w:r>
          <w:r>
            <w:rPr>
              <w:rFonts w:hint="default" w:ascii="Calibri" w:hAnsi="Calibri" w:eastAsia="Times New Roman" w:cs="Calibri"/>
              <w:sz w:val="22"/>
              <w:szCs w:val="22"/>
            </w:rPr>
            <w:fldChar w:fldCharType="separate"/>
          </w:r>
          <w:r>
            <w:rPr>
              <w:rFonts w:hint="default" w:ascii="Calibri" w:hAnsi="Calibri" w:cs="Calibri"/>
              <w:sz w:val="22"/>
              <w:szCs w:val="22"/>
            </w:rPr>
            <w:t>5.1.3 Buzzer</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_Toc19204 \h </w:instrText>
          </w:r>
          <w:r>
            <w:rPr>
              <w:rFonts w:hint="default" w:ascii="Calibri" w:hAnsi="Calibri" w:cs="Calibri"/>
              <w:sz w:val="22"/>
              <w:szCs w:val="22"/>
            </w:rPr>
            <w:fldChar w:fldCharType="separate"/>
          </w:r>
          <w:r>
            <w:rPr>
              <w:rFonts w:hint="default" w:ascii="Calibri" w:hAnsi="Calibri" w:cs="Calibri"/>
              <w:sz w:val="22"/>
              <w:szCs w:val="22"/>
            </w:rPr>
            <w:t>9</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1899AD48">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_Toc26938 </w:instrText>
          </w:r>
          <w:r>
            <w:rPr>
              <w:rFonts w:hint="default" w:ascii="Calibri" w:hAnsi="Calibri" w:eastAsia="Times New Roman" w:cs="Calibri"/>
              <w:sz w:val="22"/>
              <w:szCs w:val="22"/>
            </w:rPr>
            <w:fldChar w:fldCharType="separate"/>
          </w:r>
          <w:r>
            <w:rPr>
              <w:rFonts w:hint="default" w:ascii="Calibri" w:hAnsi="Calibri" w:cs="Calibri"/>
              <w:sz w:val="22"/>
              <w:szCs w:val="22"/>
            </w:rPr>
            <w:t>5.2 Display setting</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_Toc26938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3D35F353">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_Toc27257 </w:instrText>
          </w:r>
          <w:r>
            <w:rPr>
              <w:rFonts w:hint="default" w:ascii="Calibri" w:hAnsi="Calibri" w:eastAsia="Times New Roman" w:cs="Calibri"/>
              <w:sz w:val="22"/>
              <w:szCs w:val="22"/>
            </w:rPr>
            <w:fldChar w:fldCharType="separate"/>
          </w:r>
          <w:r>
            <w:rPr>
              <w:rFonts w:hint="default" w:ascii="Calibri" w:hAnsi="Calibri" w:cs="Calibri"/>
              <w:sz w:val="22"/>
              <w:szCs w:val="22"/>
            </w:rPr>
            <w:t>5.3 Language setting</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_Toc27257 \h </w:instrText>
          </w:r>
          <w:r>
            <w:rPr>
              <w:rFonts w:hint="default" w:ascii="Calibri" w:hAnsi="Calibri" w:cs="Calibri"/>
              <w:sz w:val="22"/>
              <w:szCs w:val="22"/>
            </w:rPr>
            <w:fldChar w:fldCharType="separate"/>
          </w:r>
          <w:r>
            <w:rPr>
              <w:rFonts w:hint="default" w:ascii="Calibri" w:hAnsi="Calibri" w:cs="Calibri"/>
              <w:sz w:val="22"/>
              <w:szCs w:val="22"/>
            </w:rPr>
            <w:t>11</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0C4893B3">
          <w:pPr>
            <w:pStyle w:val="14"/>
            <w:tabs>
              <w:tab w:val="right" w:leader="dot" w:pos="5928"/>
            </w:tabs>
            <w:ind w:firstLine="220" w:firstLineChars="100"/>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_Toc25992 </w:instrText>
          </w:r>
          <w:r>
            <w:rPr>
              <w:rFonts w:hint="default" w:ascii="Calibri" w:hAnsi="Calibri" w:eastAsia="Times New Roman" w:cs="Calibri"/>
              <w:sz w:val="22"/>
              <w:szCs w:val="22"/>
            </w:rPr>
            <w:fldChar w:fldCharType="separate"/>
          </w:r>
          <w:r>
            <w:rPr>
              <w:rFonts w:hint="default" w:ascii="Calibri" w:hAnsi="Calibri" w:cs="Calibri"/>
              <w:sz w:val="22"/>
              <w:szCs w:val="22"/>
            </w:rPr>
            <w:t>5.4 About instrument</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_Toc25992 \h </w:instrText>
          </w:r>
          <w:r>
            <w:rPr>
              <w:rFonts w:hint="default" w:ascii="Calibri" w:hAnsi="Calibri" w:cs="Calibri"/>
              <w:sz w:val="22"/>
              <w:szCs w:val="22"/>
            </w:rPr>
            <w:fldChar w:fldCharType="separate"/>
          </w:r>
          <w:r>
            <w:rPr>
              <w:rFonts w:hint="default" w:ascii="Calibri" w:hAnsi="Calibri" w:cs="Calibri"/>
              <w:sz w:val="22"/>
              <w:szCs w:val="22"/>
            </w:rPr>
            <w:t>11</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0F854A3C">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_Toc12350 </w:instrText>
          </w:r>
          <w:r>
            <w:rPr>
              <w:rFonts w:hint="default" w:ascii="Calibri" w:hAnsi="Calibri" w:eastAsia="Times New Roman" w:cs="Calibri"/>
              <w:sz w:val="22"/>
              <w:szCs w:val="22"/>
            </w:rPr>
            <w:fldChar w:fldCharType="separate"/>
          </w:r>
          <w:r>
            <w:rPr>
              <w:rFonts w:hint="default" w:ascii="Calibri" w:hAnsi="Calibri" w:cs="Calibri"/>
              <w:sz w:val="22"/>
              <w:szCs w:val="22"/>
            </w:rPr>
            <w:t>VI.Instrument features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_Toc12350 \h </w:instrText>
          </w:r>
          <w:r>
            <w:rPr>
              <w:rFonts w:hint="default" w:ascii="Calibri" w:hAnsi="Calibri" w:cs="Calibri"/>
              <w:sz w:val="22"/>
              <w:szCs w:val="22"/>
            </w:rPr>
            <w:fldChar w:fldCharType="separate"/>
          </w:r>
          <w:r>
            <w:rPr>
              <w:rFonts w:hint="default" w:ascii="Calibri" w:hAnsi="Calibri" w:cs="Calibri"/>
              <w:sz w:val="22"/>
              <w:szCs w:val="22"/>
            </w:rPr>
            <w:t>12</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6327CA4A">
          <w:pPr>
            <w:pStyle w:val="14"/>
            <w:tabs>
              <w:tab w:val="right" w:leader="dot" w:pos="5928"/>
            </w:tabs>
            <w:rPr>
              <w:rFonts w:hint="default" w:ascii="Calibri" w:hAnsi="Calibri" w:cs="Calibri"/>
              <w:sz w:val="22"/>
              <w:szCs w:val="22"/>
            </w:rPr>
          </w:pPr>
          <w:r>
            <w:rPr>
              <w:rFonts w:hint="default" w:ascii="Calibri" w:hAnsi="Calibri" w:eastAsia="Times New Roman" w:cs="Calibri"/>
              <w:sz w:val="22"/>
              <w:szCs w:val="22"/>
            </w:rPr>
            <w:fldChar w:fldCharType="begin"/>
          </w:r>
          <w:r>
            <w:rPr>
              <w:rFonts w:hint="default" w:ascii="Calibri" w:hAnsi="Calibri" w:eastAsia="Times New Roman" w:cs="Calibri"/>
              <w:sz w:val="22"/>
              <w:szCs w:val="22"/>
            </w:rPr>
            <w:instrText xml:space="preserve"> HYPERLINK \l _Toc27836 </w:instrText>
          </w:r>
          <w:r>
            <w:rPr>
              <w:rFonts w:hint="default" w:ascii="Calibri" w:hAnsi="Calibri" w:eastAsia="Times New Roman" w:cs="Calibri"/>
              <w:sz w:val="22"/>
              <w:szCs w:val="22"/>
            </w:rPr>
            <w:fldChar w:fldCharType="separate"/>
          </w:r>
          <w:r>
            <w:rPr>
              <w:rFonts w:hint="default" w:ascii="Calibri" w:hAnsi="Calibri" w:cs="Calibri"/>
              <w:sz w:val="22"/>
              <w:szCs w:val="22"/>
            </w:rPr>
            <w:t>VII.Product parameters(parameters are only applicable to some instruments)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_Toc27836 \h </w:instrText>
          </w:r>
          <w:r>
            <w:rPr>
              <w:rFonts w:hint="default" w:ascii="Calibri" w:hAnsi="Calibri" w:cs="Calibri"/>
              <w:sz w:val="22"/>
              <w:szCs w:val="22"/>
            </w:rPr>
            <w:fldChar w:fldCharType="separate"/>
          </w:r>
          <w:r>
            <w:rPr>
              <w:rFonts w:hint="default" w:ascii="Calibri" w:hAnsi="Calibri" w:cs="Calibri"/>
              <w:sz w:val="22"/>
              <w:szCs w:val="22"/>
            </w:rPr>
            <w:t>13</w:t>
          </w:r>
          <w:r>
            <w:rPr>
              <w:rFonts w:hint="default" w:ascii="Calibri" w:hAnsi="Calibri" w:cs="Calibri"/>
              <w:sz w:val="22"/>
              <w:szCs w:val="22"/>
            </w:rPr>
            <w:fldChar w:fldCharType="end"/>
          </w:r>
          <w:r>
            <w:rPr>
              <w:rFonts w:hint="default" w:ascii="Calibri" w:hAnsi="Calibri" w:eastAsia="Times New Roman" w:cs="Calibri"/>
              <w:sz w:val="22"/>
              <w:szCs w:val="22"/>
            </w:rPr>
            <w:fldChar w:fldCharType="end"/>
          </w:r>
        </w:p>
        <w:p w14:paraId="3FDE8D59">
          <w:pPr>
            <w:spacing w:line="219" w:lineRule="auto"/>
            <w:rPr>
              <w:rFonts w:hint="default" w:ascii="Calibri" w:hAnsi="Calibri" w:eastAsia="Times New Roman" w:cs="Calibri"/>
              <w:snapToGrid w:val="0"/>
              <w:color w:val="000000"/>
              <w:kern w:val="0"/>
              <w:sz w:val="21"/>
              <w:szCs w:val="22"/>
              <w:lang w:val="en-US" w:eastAsia="en-US" w:bidi="ar-SA"/>
            </w:rPr>
          </w:pPr>
          <w:r>
            <w:rPr>
              <w:rFonts w:hint="default" w:ascii="Calibri" w:hAnsi="Calibri" w:eastAsia="Times New Roman" w:cs="Calibri"/>
              <w:sz w:val="22"/>
              <w:szCs w:val="22"/>
            </w:rPr>
            <w:fldChar w:fldCharType="end"/>
          </w:r>
        </w:p>
      </w:sdtContent>
    </w:sdt>
    <w:p w14:paraId="55DC400E">
      <w:pPr>
        <w:spacing w:line="219" w:lineRule="auto"/>
        <w:rPr>
          <w:rFonts w:hint="default" w:ascii="Calibri" w:hAnsi="Calibri" w:eastAsia="Times New Roman" w:cs="Calibri"/>
          <w:snapToGrid w:val="0"/>
          <w:color w:val="000000"/>
          <w:kern w:val="0"/>
          <w:sz w:val="21"/>
          <w:szCs w:val="22"/>
          <w:lang w:val="en-US" w:eastAsia="en-US" w:bidi="ar-SA"/>
        </w:rPr>
        <w:sectPr>
          <w:pgSz w:w="8390" w:h="12250"/>
          <w:pgMar w:top="1041" w:right="1233" w:bottom="0" w:left="1229" w:header="0" w:footer="0" w:gutter="0"/>
          <w:cols w:space="720" w:num="1"/>
        </w:sectPr>
      </w:pPr>
    </w:p>
    <w:p w14:paraId="1BC9F47D">
      <w:pPr>
        <w:pStyle w:val="5"/>
        <w:spacing w:line="260" w:lineRule="auto"/>
      </w:pPr>
    </w:p>
    <w:p w14:paraId="5D279962">
      <w:pPr>
        <w:pStyle w:val="2"/>
        <w:bidi w:val="0"/>
        <w:rPr>
          <w:rFonts w:hint="default"/>
          <w:sz w:val="28"/>
          <w:szCs w:val="15"/>
        </w:rPr>
      </w:pPr>
      <w:bookmarkStart w:id="2" w:name="bookmark16"/>
      <w:bookmarkEnd w:id="2"/>
      <w:bookmarkStart w:id="3" w:name="bookmark2"/>
      <w:bookmarkEnd w:id="3"/>
      <w:bookmarkStart w:id="4" w:name="_Toc28240"/>
      <w:r>
        <w:rPr>
          <w:rFonts w:hint="default"/>
          <w:sz w:val="28"/>
          <w:szCs w:val="15"/>
        </w:rPr>
        <w:t>I. Overview</w:t>
      </w:r>
      <w:bookmarkEnd w:id="4"/>
    </w:p>
    <w:p w14:paraId="56C29F1D">
      <w:pPr>
        <w:spacing w:before="197" w:line="273" w:lineRule="auto"/>
        <w:ind w:left="69" w:right="188" w:firstLine="389"/>
        <w:jc w:val="left"/>
        <w:rPr>
          <w:rFonts w:hint="default" w:eastAsia="宋体" w:cs="宋体" w:asciiTheme="minorAscii" w:hAnsiTheme="minorAscii"/>
          <w:sz w:val="22"/>
          <w:szCs w:val="22"/>
        </w:rPr>
      </w:pPr>
      <w:r>
        <w:rPr>
          <w:rFonts w:hint="default" w:eastAsia="宋体" w:cs="宋体" w:asciiTheme="minorAscii" w:hAnsiTheme="minorAscii"/>
          <w:spacing w:val="-3"/>
          <w:sz w:val="22"/>
          <w:szCs w:val="22"/>
        </w:rPr>
        <w:t>The optical transmittance meter is independently developed by our company, with complete independent intellectual property rights. The testing principle of the optical transmittance meter is to use ultraviolet light source, visible light source and infrared light source to illuminate the transparent material to be tested, and the sensor detects the incident light intensity of the light source and the light intensity after passing through the transparent material to be tested respectively. The ratio of the transmitted light intensity to the incident light intensity is the transmittance, which is expressed as a percentage. Most solar films have visible light transmittance indicators, and infrared and ultraviolet light blocking indicators. The optical transmittance meter directly measures and displays the ultraviolet blocking rate, infrared blocking rate and visible light transmittance, which is convenient for reading and understanding.</w:t>
      </w:r>
    </w:p>
    <w:p w14:paraId="73ECDE19">
      <w:pPr>
        <w:pStyle w:val="5"/>
        <w:spacing w:line="329" w:lineRule="auto"/>
        <w:jc w:val="left"/>
        <w:rPr>
          <w:rFonts w:hint="default" w:asciiTheme="minorAscii" w:hAnsiTheme="minorAscii"/>
          <w:sz w:val="22"/>
          <w:szCs w:val="22"/>
        </w:rPr>
      </w:pPr>
    </w:p>
    <w:p w14:paraId="7C433F79">
      <w:pPr>
        <w:pStyle w:val="2"/>
        <w:bidi w:val="0"/>
        <w:rPr>
          <w:sz w:val="28"/>
          <w:szCs w:val="15"/>
        </w:rPr>
      </w:pPr>
      <w:bookmarkStart w:id="5" w:name="bookmark3"/>
      <w:bookmarkEnd w:id="5"/>
      <w:bookmarkStart w:id="6" w:name="_Toc31628"/>
      <w:r>
        <w:rPr>
          <w:rFonts w:hint="default"/>
          <w:sz w:val="28"/>
          <w:szCs w:val="15"/>
        </w:rPr>
        <w:t>II.Usage steps and precautions</w:t>
      </w:r>
      <w:bookmarkEnd w:id="6"/>
    </w:p>
    <w:p w14:paraId="56DFD1A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 xml:space="preserve">Connect the instrument to a dedicated power source, keep the test slot empty, and turn on the instrument. </w:t>
      </w:r>
    </w:p>
    <w:p w14:paraId="02B934A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 xml:space="preserve">Place the object to be tested in the test slot, and keep the object as close to the left side of the test slot as possible. </w:t>
      </w:r>
    </w:p>
    <w:p w14:paraId="2FA2D94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When the instrument is not in use, please turn off the power.</w:t>
      </w:r>
    </w:p>
    <w:p w14:paraId="712144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 xml:space="preserve">When the instrument is turned on, the test slot must be empty for self-test and self-calibration, otherwise the self-calibration cannot be completed. </w:t>
      </w:r>
    </w:p>
    <w:p w14:paraId="65B4353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Avoid contact with corrosive items and stay away from high temperature and high humidity environments.</w:t>
      </w:r>
    </w:p>
    <w:p w14:paraId="65491F52">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6. When used continuously for a long time, due to the decrease in the luminous efficiency of the LED light source, the test data may not be displayed as "0%, 0%, 100%" when there is no test object. At this time, please turn off the power of the instrument, restart the self-test and self-calibration, which will not affect the measurement accuracy and normal use.</w:t>
      </w:r>
    </w:p>
    <w:p w14:paraId="3669F936">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7. When not in use, you can turn off the LED light by adjusting to the setting interface.</w:t>
      </w:r>
      <w:bookmarkStart w:id="7" w:name="bookmark1"/>
      <w:bookmarkEnd w:id="7"/>
    </w:p>
    <w:p w14:paraId="6F8BDB9C">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p>
    <w:p w14:paraId="01F882D4">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firstLine="440" w:firstLineChars="200"/>
        <w:textAlignment w:val="baseline"/>
        <w:rPr>
          <w:rFonts w:hint="default" w:eastAsia="宋体" w:cs="宋体" w:asciiTheme="minorAscii" w:hAnsiTheme="minorAscii"/>
          <w:sz w:val="22"/>
          <w:szCs w:val="22"/>
        </w:rPr>
      </w:pPr>
    </w:p>
    <w:p w14:paraId="5F53F1C7">
      <w:pPr>
        <w:pStyle w:val="2"/>
        <w:bidi w:val="0"/>
        <w:rPr>
          <w:sz w:val="28"/>
          <w:szCs w:val="15"/>
        </w:rPr>
      </w:pPr>
      <w:bookmarkStart w:id="8" w:name="_Toc10531"/>
      <w:r>
        <w:rPr>
          <w:rFonts w:hint="default"/>
          <w:sz w:val="28"/>
          <w:szCs w:val="15"/>
        </w:rPr>
        <w:t>III.Structure description</w:t>
      </w:r>
      <w:bookmarkEnd w:id="8"/>
    </w:p>
    <w:p w14:paraId="7C576F7D">
      <w:pPr>
        <w:pStyle w:val="5"/>
        <w:spacing w:line="247" w:lineRule="auto"/>
      </w:pPr>
    </w:p>
    <w:p w14:paraId="197B6C86">
      <w:pPr>
        <w:spacing w:line="3140" w:lineRule="exact"/>
        <w:ind w:firstLine="359"/>
      </w:pPr>
      <w:r>
        <w:pict>
          <v:shape id="_x0000_s1030" o:spid="_x0000_s1030" o:spt="202" type="#_x0000_t202" style="position:absolute;left:0pt;margin-left:237.7pt;margin-top:38.2pt;height:14.7pt;width:43.3pt;z-index:251659264;mso-width-relative:page;mso-height-relative:page;" filled="f" stroked="f" coordsize="21600,21600">
            <v:path/>
            <v:fill on="f" focussize="0,0"/>
            <v:stroke on="f"/>
            <v:imagedata o:title=""/>
            <o:lock v:ext="edit" aspectratio="f"/>
            <v:textbox inset="0mm,0mm,0mm,0mm">
              <w:txbxContent>
                <w:p w14:paraId="4DAD3300">
                  <w:pPr>
                    <w:rPr>
                      <w:rFonts w:hint="default" w:ascii="Calibri" w:hAnsi="Calibri" w:cs="Calibri"/>
                      <w:sz w:val="22"/>
                      <w:szCs w:val="22"/>
                    </w:rPr>
                  </w:pPr>
                  <w:r>
                    <w:rPr>
                      <w:rFonts w:hint="default" w:ascii="Calibri" w:hAnsi="Calibri" w:cs="Calibri"/>
                      <w:sz w:val="22"/>
                      <w:szCs w:val="22"/>
                    </w:rPr>
                    <w:t>Dial key</w:t>
                  </w:r>
                </w:p>
              </w:txbxContent>
            </v:textbox>
          </v:shape>
        </w:pict>
      </w:r>
      <w:r>
        <w:pict>
          <v:shape id="_x0000_s1029" o:spid="_x0000_s1029" o:spt="202" type="#_x0000_t202" style="position:absolute;left:0pt;margin-left:194pt;margin-top:1.6pt;height:17.35pt;width:13.7pt;z-index:251660288;mso-width-relative:page;mso-height-relative:page;" filled="f" stroked="f" coordsize="21600,21600">
            <v:path/>
            <v:fill on="f" focussize="0,0"/>
            <v:stroke on="f"/>
            <v:imagedata o:title=""/>
            <o:lock v:ext="edit" aspectratio="f"/>
            <v:textbox inset="0mm,0mm,0mm,0mm">
              <w:txbxContent>
                <w:p w14:paraId="49E78551">
                  <w:pPr>
                    <w:spacing w:before="20" w:line="188" w:lineRule="auto"/>
                    <w:ind w:left="20"/>
                    <w:rPr>
                      <w:rFonts w:ascii="Times New Roman" w:hAnsi="Times New Roman" w:eastAsia="Times New Roman" w:cs="Times New Roman"/>
                      <w:sz w:val="34"/>
                      <w:szCs w:val="34"/>
                    </w:rPr>
                  </w:pPr>
                  <w:bookmarkStart w:id="43" w:name="bookmark17"/>
                  <w:bookmarkEnd w:id="43"/>
                  <w:r>
                    <w:rPr>
                      <w:rFonts w:ascii="Times New Roman" w:hAnsi="Times New Roman" w:eastAsia="Times New Roman" w:cs="Times New Roman"/>
                      <w:color w:val="FFFFFF"/>
                      <w:sz w:val="34"/>
                      <w:szCs w:val="34"/>
                    </w:rPr>
                    <w:t>O</w:t>
                  </w:r>
                </w:p>
              </w:txbxContent>
            </v:textbox>
          </v:shape>
        </w:pict>
      </w:r>
      <w:r>
        <w:rPr>
          <w:position w:val="-62"/>
        </w:rPr>
        <mc:AlternateContent>
          <mc:Choice Requires="wpg">
            <w:drawing>
              <wp:inline distT="0" distB="0" distL="114300" distR="114300">
                <wp:extent cx="3969385" cy="1994535"/>
                <wp:effectExtent l="0" t="0" r="12065" b="5715"/>
                <wp:docPr id="17" name="组合 41"/>
                <wp:cNvGraphicFramePr/>
                <a:graphic xmlns:a="http://schemas.openxmlformats.org/drawingml/2006/main">
                  <a:graphicData uri="http://schemas.microsoft.com/office/word/2010/wordprocessingGroup">
                    <wpg:wgp>
                      <wpg:cNvGrpSpPr/>
                      <wpg:grpSpPr>
                        <a:xfrm>
                          <a:off x="0" y="0"/>
                          <a:ext cx="3969385" cy="1994535"/>
                          <a:chOff x="0" y="0"/>
                          <a:chExt cx="6250" cy="3141"/>
                        </a:xfrm>
                      </wpg:grpSpPr>
                      <pic:pic xmlns:pic="http://schemas.openxmlformats.org/drawingml/2006/picture">
                        <pic:nvPicPr>
                          <pic:cNvPr id="9" name="图片 42"/>
                          <pic:cNvPicPr>
                            <a:picLocks noChangeAspect="1"/>
                          </pic:cNvPicPr>
                        </pic:nvPicPr>
                        <pic:blipFill>
                          <a:blip r:embed="rId13"/>
                          <a:stretch>
                            <a:fillRect/>
                          </a:stretch>
                        </pic:blipFill>
                        <pic:spPr>
                          <a:xfrm>
                            <a:off x="0" y="0"/>
                            <a:ext cx="6250" cy="3141"/>
                          </a:xfrm>
                          <a:prstGeom prst="rect">
                            <a:avLst/>
                          </a:prstGeom>
                          <a:noFill/>
                          <a:ln>
                            <a:noFill/>
                          </a:ln>
                        </pic:spPr>
                      </pic:pic>
                      <wps:wsp>
                        <wps:cNvPr id="11" name="文本框 43"/>
                        <wps:cNvSpPr txBox="1"/>
                        <wps:spPr>
                          <a:xfrm>
                            <a:off x="3180" y="1379"/>
                            <a:ext cx="3013" cy="1701"/>
                          </a:xfrm>
                          <a:prstGeom prst="rect">
                            <a:avLst/>
                          </a:prstGeom>
                          <a:noFill/>
                          <a:ln>
                            <a:noFill/>
                          </a:ln>
                        </wps:spPr>
                        <wps:txbx>
                          <w:txbxContent>
                            <w:p w14:paraId="1CFDBB6A">
                              <w:pPr>
                                <w:spacing w:before="20" w:line="362" w:lineRule="auto"/>
                                <w:ind w:right="20" w:firstLine="1140" w:firstLineChars="600"/>
                                <w:rPr>
                                  <w:rFonts w:hint="default" w:eastAsia="宋体" w:cs="宋体" w:asciiTheme="minorAscii" w:hAnsiTheme="minorAscii"/>
                                  <w:b w:val="0"/>
                                  <w:bCs w:val="0"/>
                                  <w:spacing w:val="-5"/>
                                  <w:sz w:val="20"/>
                                  <w:szCs w:val="20"/>
                                </w:rPr>
                              </w:pPr>
                              <w:r>
                                <w:rPr>
                                  <w:rFonts w:hint="default" w:eastAsia="宋体" w:cs="宋体" w:asciiTheme="minorAscii" w:hAnsiTheme="minorAscii"/>
                                  <w:b w:val="0"/>
                                  <w:bCs w:val="0"/>
                                  <w:spacing w:val="-5"/>
                                  <w:sz w:val="20"/>
                                  <w:szCs w:val="20"/>
                                </w:rPr>
                                <w:t>USB Type</w:t>
                              </w:r>
                              <w:r>
                                <w:rPr>
                                  <w:rFonts w:hint="eastAsia" w:eastAsia="宋体" w:cs="宋体" w:asciiTheme="minorAscii" w:hAnsiTheme="minorAscii"/>
                                  <w:b w:val="0"/>
                                  <w:bCs w:val="0"/>
                                  <w:spacing w:val="-5"/>
                                  <w:sz w:val="20"/>
                                  <w:szCs w:val="20"/>
                                  <w:lang w:val="en-US" w:eastAsia="zh-CN"/>
                                </w:rPr>
                                <w:t xml:space="preserve"> </w:t>
                              </w:r>
                              <w:r>
                                <w:rPr>
                                  <w:rFonts w:hint="default" w:eastAsia="宋体" w:cs="宋体" w:asciiTheme="minorAscii" w:hAnsiTheme="minorAscii"/>
                                  <w:b w:val="0"/>
                                  <w:bCs w:val="0"/>
                                  <w:spacing w:val="-5"/>
                                  <w:sz w:val="20"/>
                                  <w:szCs w:val="20"/>
                                </w:rPr>
                                <w:t>-C power</w:t>
                              </w:r>
                              <w:r>
                                <w:rPr>
                                  <w:rFonts w:hint="eastAsia" w:eastAsia="宋体" w:cs="宋体" w:asciiTheme="minorAscii" w:hAnsiTheme="minorAscii"/>
                                  <w:b w:val="0"/>
                                  <w:bCs w:val="0"/>
                                  <w:spacing w:val="-5"/>
                                  <w:sz w:val="20"/>
                                  <w:szCs w:val="20"/>
                                  <w:lang w:val="en-US" w:eastAsia="zh-CN"/>
                                </w:rPr>
                                <w:t xml:space="preserve"> </w:t>
                              </w:r>
                              <w:r>
                                <w:rPr>
                                  <w:rFonts w:hint="default" w:eastAsia="宋体" w:cs="宋体" w:asciiTheme="minorAscii" w:hAnsiTheme="minorAscii"/>
                                  <w:b w:val="0"/>
                                  <w:bCs w:val="0"/>
                                  <w:spacing w:val="-5"/>
                                  <w:sz w:val="20"/>
                                  <w:szCs w:val="20"/>
                                </w:rPr>
                                <w:t xml:space="preserve">port </w:t>
                              </w:r>
                            </w:p>
                            <w:p w14:paraId="623D713A">
                              <w:pPr>
                                <w:spacing w:before="20" w:line="362" w:lineRule="auto"/>
                                <w:ind w:right="20" w:firstLine="1260" w:firstLineChars="600"/>
                                <w:rPr>
                                  <w:rFonts w:hint="default" w:eastAsia="黑体" w:cs="黑体" w:asciiTheme="minorAscii" w:hAnsiTheme="minorAscii"/>
                                  <w:b w:val="0"/>
                                  <w:bCs w:val="0"/>
                                  <w:sz w:val="22"/>
                                  <w:szCs w:val="22"/>
                                </w:rPr>
                              </w:pPr>
                              <w:r>
                                <w:rPr>
                                  <w:rFonts w:hint="default" w:eastAsia="宋体" w:cs="宋体" w:asciiTheme="minorAscii" w:hAnsiTheme="minorAscii"/>
                                  <w:b w:val="0"/>
                                  <w:bCs w:val="0"/>
                                  <w:spacing w:val="-5"/>
                                  <w:sz w:val="22"/>
                                  <w:szCs w:val="22"/>
                                </w:rPr>
                                <w:t>Power switch</w:t>
                              </w:r>
                            </w:p>
                            <w:p w14:paraId="72064C52">
                              <w:pPr>
                                <w:spacing w:line="183" w:lineRule="auto"/>
                                <w:ind w:left="29"/>
                                <w:rPr>
                                  <w:rFonts w:hint="default" w:eastAsia="宋体" w:cs="宋体" w:asciiTheme="minorAscii" w:hAnsiTheme="minorAscii"/>
                                  <w:sz w:val="22"/>
                                  <w:szCs w:val="22"/>
                                </w:rPr>
                              </w:pPr>
                              <w:r>
                                <w:rPr>
                                  <w:rFonts w:hint="default" w:eastAsia="宋体" w:cs="宋体" w:asciiTheme="minorAscii" w:hAnsiTheme="minorAscii"/>
                                  <w:sz w:val="22"/>
                                  <w:szCs w:val="22"/>
                                </w:rPr>
                                <w:t>O</w:t>
                              </w:r>
                            </w:p>
                            <w:p w14:paraId="49E67BC3">
                              <w:pPr>
                                <w:spacing w:before="70" w:line="188" w:lineRule="auto"/>
                                <w:ind w:left="20"/>
                                <w:rPr>
                                  <w:rFonts w:ascii="Times New Roman" w:hAnsi="Times New Roman" w:eastAsia="Times New Roman" w:cs="Times New Roman"/>
                                  <w:sz w:val="41"/>
                                  <w:szCs w:val="41"/>
                                </w:rPr>
                              </w:pPr>
                              <w:r>
                                <w:rPr>
                                  <w:rFonts w:ascii="Times New Roman" w:hAnsi="Times New Roman" w:eastAsia="Times New Roman" w:cs="Times New Roman"/>
                                  <w:sz w:val="41"/>
                                  <w:szCs w:val="41"/>
                                </w:rPr>
                                <w:t>O</w:t>
                              </w:r>
                            </w:p>
                            <w:p w14:paraId="61AB95AF">
                              <w:pPr>
                                <w:spacing w:before="25" w:line="188" w:lineRule="auto"/>
                                <w:ind w:left="2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xbxContent>
                        </wps:txbx>
                        <wps:bodyPr lIns="0" tIns="0" rIns="0" bIns="0" upright="1"/>
                      </wps:wsp>
                      <pic:pic xmlns:pic="http://schemas.openxmlformats.org/drawingml/2006/picture">
                        <pic:nvPicPr>
                          <pic:cNvPr id="13" name="图片 44"/>
                          <pic:cNvPicPr>
                            <a:picLocks noChangeAspect="1"/>
                          </pic:cNvPicPr>
                        </pic:nvPicPr>
                        <pic:blipFill>
                          <a:blip r:embed="rId14"/>
                          <a:stretch>
                            <a:fillRect/>
                          </a:stretch>
                        </pic:blipFill>
                        <pic:spPr>
                          <a:xfrm>
                            <a:off x="3310" y="1429"/>
                            <a:ext cx="160" cy="340"/>
                          </a:xfrm>
                          <a:prstGeom prst="rect">
                            <a:avLst/>
                          </a:prstGeom>
                          <a:noFill/>
                          <a:ln>
                            <a:noFill/>
                          </a:ln>
                        </pic:spPr>
                      </pic:pic>
                      <wps:wsp>
                        <wps:cNvPr id="15" name="文本框 45"/>
                        <wps:cNvSpPr txBox="1"/>
                        <wps:spPr>
                          <a:xfrm>
                            <a:off x="1830" y="1421"/>
                            <a:ext cx="103" cy="138"/>
                          </a:xfrm>
                          <a:prstGeom prst="rect">
                            <a:avLst/>
                          </a:prstGeom>
                          <a:noFill/>
                          <a:ln>
                            <a:noFill/>
                          </a:ln>
                        </wps:spPr>
                        <wps:txbx>
                          <w:txbxContent>
                            <w:p w14:paraId="24586313">
                              <w:pPr>
                                <w:spacing w:before="20" w:line="183" w:lineRule="auto"/>
                                <w:ind w:left="20"/>
                                <w:rPr>
                                  <w:rFonts w:ascii="宋体" w:hAnsi="宋体" w:eastAsia="宋体" w:cs="宋体"/>
                                  <w:sz w:val="14"/>
                                  <w:szCs w:val="14"/>
                                </w:rPr>
                              </w:pPr>
                              <w:r>
                                <w:rPr>
                                  <w:rFonts w:ascii="宋体" w:hAnsi="宋体" w:eastAsia="宋体" w:cs="宋体"/>
                                  <w:sz w:val="14"/>
                                  <w:szCs w:val="14"/>
                                </w:rPr>
                                <w:t>0</w:t>
                              </w:r>
                            </w:p>
                          </w:txbxContent>
                        </wps:txbx>
                        <wps:bodyPr lIns="0" tIns="0" rIns="0" bIns="0" upright="1"/>
                      </wps:wsp>
                    </wpg:wgp>
                  </a:graphicData>
                </a:graphic>
              </wp:inline>
            </w:drawing>
          </mc:Choice>
          <mc:Fallback>
            <w:pict>
              <v:group id="组合 41" o:spid="_x0000_s1026" o:spt="203" style="height:157.05pt;width:312.55pt;" coordsize="6250,3141" o:gfxdata="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">
                <o:lock v:ext="edit" aspectratio="f"/>
                <v:shape id="图片 42" o:spid="_x0000_s1026" o:spt="75" alt="" type="#_x0000_t75" style="position:absolute;left:0;top:0;height:3141;width:6250;" filled="f" o:preferrelative="t" stroked="f" coordsize="21600,21600" o:gfxdata="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e6Ju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文本框 43" o:spid="_x0000_s1026" o:spt="202" type="#_x0000_t202" style="position:absolute;left:3180;top:1379;height:1701;width:301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CFDBB6A">
                        <w:pPr>
                          <w:spacing w:before="20" w:line="362" w:lineRule="auto"/>
                          <w:ind w:right="20" w:firstLine="1140" w:firstLineChars="600"/>
                          <w:rPr>
                            <w:rFonts w:hint="default" w:eastAsia="宋体" w:cs="宋体" w:asciiTheme="minorAscii" w:hAnsiTheme="minorAscii"/>
                            <w:b w:val="0"/>
                            <w:bCs w:val="0"/>
                            <w:spacing w:val="-5"/>
                            <w:sz w:val="20"/>
                            <w:szCs w:val="20"/>
                          </w:rPr>
                        </w:pPr>
                        <w:r>
                          <w:rPr>
                            <w:rFonts w:hint="default" w:eastAsia="宋体" w:cs="宋体" w:asciiTheme="minorAscii" w:hAnsiTheme="minorAscii"/>
                            <w:b w:val="0"/>
                            <w:bCs w:val="0"/>
                            <w:spacing w:val="-5"/>
                            <w:sz w:val="20"/>
                            <w:szCs w:val="20"/>
                          </w:rPr>
                          <w:t>USB Type</w:t>
                        </w:r>
                        <w:r>
                          <w:rPr>
                            <w:rFonts w:hint="eastAsia" w:eastAsia="宋体" w:cs="宋体" w:asciiTheme="minorAscii" w:hAnsiTheme="minorAscii"/>
                            <w:b w:val="0"/>
                            <w:bCs w:val="0"/>
                            <w:spacing w:val="-5"/>
                            <w:sz w:val="20"/>
                            <w:szCs w:val="20"/>
                            <w:lang w:val="en-US" w:eastAsia="zh-CN"/>
                          </w:rPr>
                          <w:t xml:space="preserve"> </w:t>
                        </w:r>
                        <w:r>
                          <w:rPr>
                            <w:rFonts w:hint="default" w:eastAsia="宋体" w:cs="宋体" w:asciiTheme="minorAscii" w:hAnsiTheme="minorAscii"/>
                            <w:b w:val="0"/>
                            <w:bCs w:val="0"/>
                            <w:spacing w:val="-5"/>
                            <w:sz w:val="20"/>
                            <w:szCs w:val="20"/>
                          </w:rPr>
                          <w:t>-C power</w:t>
                        </w:r>
                        <w:r>
                          <w:rPr>
                            <w:rFonts w:hint="eastAsia" w:eastAsia="宋体" w:cs="宋体" w:asciiTheme="minorAscii" w:hAnsiTheme="minorAscii"/>
                            <w:b w:val="0"/>
                            <w:bCs w:val="0"/>
                            <w:spacing w:val="-5"/>
                            <w:sz w:val="20"/>
                            <w:szCs w:val="20"/>
                            <w:lang w:val="en-US" w:eastAsia="zh-CN"/>
                          </w:rPr>
                          <w:t xml:space="preserve"> </w:t>
                        </w:r>
                        <w:r>
                          <w:rPr>
                            <w:rFonts w:hint="default" w:eastAsia="宋体" w:cs="宋体" w:asciiTheme="minorAscii" w:hAnsiTheme="minorAscii"/>
                            <w:b w:val="0"/>
                            <w:bCs w:val="0"/>
                            <w:spacing w:val="-5"/>
                            <w:sz w:val="20"/>
                            <w:szCs w:val="20"/>
                          </w:rPr>
                          <w:t xml:space="preserve">port </w:t>
                        </w:r>
                      </w:p>
                      <w:p w14:paraId="623D713A">
                        <w:pPr>
                          <w:spacing w:before="20" w:line="362" w:lineRule="auto"/>
                          <w:ind w:right="20" w:firstLine="1260" w:firstLineChars="600"/>
                          <w:rPr>
                            <w:rFonts w:hint="default" w:eastAsia="黑体" w:cs="黑体" w:asciiTheme="minorAscii" w:hAnsiTheme="minorAscii"/>
                            <w:b w:val="0"/>
                            <w:bCs w:val="0"/>
                            <w:sz w:val="22"/>
                            <w:szCs w:val="22"/>
                          </w:rPr>
                        </w:pPr>
                        <w:r>
                          <w:rPr>
                            <w:rFonts w:hint="default" w:eastAsia="宋体" w:cs="宋体" w:asciiTheme="minorAscii" w:hAnsiTheme="minorAscii"/>
                            <w:b w:val="0"/>
                            <w:bCs w:val="0"/>
                            <w:spacing w:val="-5"/>
                            <w:sz w:val="22"/>
                            <w:szCs w:val="22"/>
                          </w:rPr>
                          <w:t>Power switch</w:t>
                        </w:r>
                      </w:p>
                      <w:p w14:paraId="72064C52">
                        <w:pPr>
                          <w:spacing w:line="183" w:lineRule="auto"/>
                          <w:ind w:left="29"/>
                          <w:rPr>
                            <w:rFonts w:hint="default" w:eastAsia="宋体" w:cs="宋体" w:asciiTheme="minorAscii" w:hAnsiTheme="minorAscii"/>
                            <w:sz w:val="22"/>
                            <w:szCs w:val="22"/>
                          </w:rPr>
                        </w:pPr>
                        <w:r>
                          <w:rPr>
                            <w:rFonts w:hint="default" w:eastAsia="宋体" w:cs="宋体" w:asciiTheme="minorAscii" w:hAnsiTheme="minorAscii"/>
                            <w:sz w:val="22"/>
                            <w:szCs w:val="22"/>
                          </w:rPr>
                          <w:t>O</w:t>
                        </w:r>
                      </w:p>
                      <w:p w14:paraId="49E67BC3">
                        <w:pPr>
                          <w:spacing w:before="70" w:line="188" w:lineRule="auto"/>
                          <w:ind w:left="20"/>
                          <w:rPr>
                            <w:rFonts w:ascii="Times New Roman" w:hAnsi="Times New Roman" w:eastAsia="Times New Roman" w:cs="Times New Roman"/>
                            <w:sz w:val="41"/>
                            <w:szCs w:val="41"/>
                          </w:rPr>
                        </w:pPr>
                        <w:r>
                          <w:rPr>
                            <w:rFonts w:ascii="Times New Roman" w:hAnsi="Times New Roman" w:eastAsia="Times New Roman" w:cs="Times New Roman"/>
                            <w:sz w:val="41"/>
                            <w:szCs w:val="41"/>
                          </w:rPr>
                          <w:t>O</w:t>
                        </w:r>
                      </w:p>
                      <w:p w14:paraId="61AB95AF">
                        <w:pPr>
                          <w:spacing w:before="25" w:line="188" w:lineRule="auto"/>
                          <w:ind w:left="29"/>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xbxContent>
                  </v:textbox>
                </v:shape>
                <v:shape id="图片 44" o:spid="_x0000_s1026" o:spt="75" alt="" type="#_x0000_t75" style="position:absolute;left:3310;top:1429;height:340;width:160;" filled="f" o:preferrelative="t" stroked="f" coordsize="21600,21600" o:gfxdata="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Kltr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文本框 45" o:spid="_x0000_s1026" o:spt="202" type="#_x0000_t202" style="position:absolute;left:1830;top:1421;height:138;width:10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4586313">
                        <w:pPr>
                          <w:spacing w:before="20" w:line="183" w:lineRule="auto"/>
                          <w:ind w:left="20"/>
                          <w:rPr>
                            <w:rFonts w:ascii="宋体" w:hAnsi="宋体" w:eastAsia="宋体" w:cs="宋体"/>
                            <w:sz w:val="14"/>
                            <w:szCs w:val="14"/>
                          </w:rPr>
                        </w:pPr>
                        <w:r>
                          <w:rPr>
                            <w:rFonts w:ascii="宋体" w:hAnsi="宋体" w:eastAsia="宋体" w:cs="宋体"/>
                            <w:sz w:val="14"/>
                            <w:szCs w:val="14"/>
                          </w:rPr>
                          <w:t>0</w:t>
                        </w:r>
                      </w:p>
                    </w:txbxContent>
                  </v:textbox>
                </v:shape>
                <w10:wrap type="none"/>
                <w10:anchorlock/>
              </v:group>
            </w:pict>
          </mc:Fallback>
        </mc:AlternateContent>
      </w:r>
    </w:p>
    <w:p w14:paraId="73FE5956">
      <w:pPr>
        <w:spacing w:before="205" w:line="222" w:lineRule="auto"/>
        <w:jc w:val="center"/>
        <w:outlineLvl w:val="0"/>
        <w:rPr>
          <w:rFonts w:hint="default" w:ascii="Calibri" w:hAnsi="Calibri" w:eastAsia="黑体" w:cs="Calibri"/>
          <w:b w:val="0"/>
          <w:bCs w:val="0"/>
          <w:sz w:val="22"/>
          <w:szCs w:val="22"/>
        </w:rPr>
      </w:pPr>
      <w:bookmarkStart w:id="9" w:name="_Toc2540"/>
      <w:r>
        <w:rPr>
          <w:rFonts w:hint="default" w:ascii="Calibri" w:hAnsi="Calibri" w:eastAsia="黑体" w:cs="Calibri"/>
          <w:b w:val="0"/>
          <w:bCs w:val="0"/>
          <w:spacing w:val="-1"/>
          <w:sz w:val="22"/>
          <w:szCs w:val="22"/>
        </w:rPr>
        <w:t>Figure 1 Product structure</w:t>
      </w:r>
      <w:bookmarkEnd w:id="9"/>
    </w:p>
    <w:p w14:paraId="57DA87ED">
      <w:pPr>
        <w:pStyle w:val="5"/>
        <w:spacing w:line="406" w:lineRule="auto"/>
      </w:pPr>
    </w:p>
    <w:p w14:paraId="5D28775E">
      <w:pPr>
        <w:rPr>
          <w:rFonts w:hint="default" w:ascii="Calibri" w:hAnsi="Calibri" w:cs="Calibri"/>
          <w:sz w:val="22"/>
          <w:szCs w:val="22"/>
        </w:rPr>
      </w:pPr>
      <w:r>
        <w:rPr>
          <w:rFonts w:hint="default" w:ascii="Calibri" w:hAnsi="Calibri" w:cs="Calibri"/>
          <w:b/>
          <w:bCs/>
          <w:sz w:val="22"/>
          <w:szCs w:val="22"/>
        </w:rPr>
        <w:t>POWER switch</w:t>
      </w:r>
      <w:r>
        <w:rPr>
          <w:rFonts w:hint="default" w:ascii="Calibri" w:hAnsi="Calibri" w:cs="Calibri"/>
          <w:sz w:val="22"/>
          <w:szCs w:val="22"/>
        </w:rPr>
        <w:t>: Press the switch to power on the instrument; press the switch to flip up to power off the instrument. Press the switch to turn the instrument on and off.</w:t>
      </w:r>
    </w:p>
    <w:p w14:paraId="4DEA8764">
      <w:pPr>
        <w:rPr>
          <w:rFonts w:hint="default" w:ascii="Calibri" w:hAnsi="Calibri" w:cs="Calibri"/>
          <w:sz w:val="22"/>
          <w:szCs w:val="22"/>
        </w:rPr>
      </w:pPr>
      <w:r>
        <w:rPr>
          <w:rFonts w:hint="default" w:ascii="Calibri" w:hAnsi="Calibri" w:cs="Calibri"/>
          <w:b/>
          <w:bCs/>
          <w:sz w:val="22"/>
          <w:szCs w:val="22"/>
        </w:rPr>
        <w:t>Dial key</w:t>
      </w:r>
      <w:r>
        <w:rPr>
          <w:rFonts w:hint="default" w:ascii="Calibri" w:hAnsi="Calibri" w:cs="Calibri"/>
          <w:sz w:val="22"/>
          <w:szCs w:val="22"/>
        </w:rPr>
        <w:t>: Long press to enter the main menu interface, short press to exit, and dial up and down to adjust the order.</w:t>
      </w:r>
    </w:p>
    <w:p w14:paraId="5CC25E74">
      <w:pPr>
        <w:pStyle w:val="5"/>
        <w:spacing w:line="399" w:lineRule="auto"/>
        <w:jc w:val="left"/>
        <w:rPr>
          <w:rFonts w:hint="default" w:asciiTheme="minorAscii" w:hAnsiTheme="minorAscii"/>
          <w:sz w:val="22"/>
          <w:szCs w:val="22"/>
        </w:rPr>
      </w:pPr>
    </w:p>
    <w:p w14:paraId="2AF79BDD">
      <w:pPr>
        <w:pStyle w:val="2"/>
        <w:bidi w:val="0"/>
        <w:rPr>
          <w:sz w:val="28"/>
          <w:szCs w:val="15"/>
        </w:rPr>
      </w:pPr>
      <w:bookmarkStart w:id="10" w:name="bookmark1"/>
      <w:bookmarkEnd w:id="10"/>
      <w:bookmarkStart w:id="11" w:name="_Toc11930"/>
      <w:r>
        <w:rPr>
          <w:rFonts w:hint="default"/>
          <w:sz w:val="28"/>
          <w:szCs w:val="15"/>
        </w:rPr>
        <w:t>IV.Instrument operation</w:t>
      </w:r>
      <w:bookmarkEnd w:id="11"/>
    </w:p>
    <w:p w14:paraId="28FC78A2">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 xml:space="preserve">Optical transmittance </w:t>
      </w:r>
      <w:r>
        <w:rPr>
          <w:rFonts w:hint="default" w:eastAsia="宋体" w:cs="宋体" w:asciiTheme="minorAscii" w:hAnsiTheme="minorAscii"/>
          <w:spacing w:val="-3"/>
          <w:sz w:val="22"/>
          <w:szCs w:val="22"/>
        </w:rPr>
        <w:t xml:space="preserve">meter </w:t>
      </w:r>
      <w:r>
        <w:rPr>
          <w:rFonts w:hint="default" w:ascii="Calibri" w:hAnsi="Calibri" w:cs="Calibri"/>
          <w:sz w:val="22"/>
          <w:szCs w:val="22"/>
        </w:rPr>
        <w:t>is an instrument specially used to measure the light transmittance of materials. Its application scope includes ultraviolet blocking rate, infrared blocking rate and visible light transmittance of optical lenses, glass, film, coatings, etc. The measurement steps are as follows:</w:t>
      </w:r>
    </w:p>
    <w:p w14:paraId="60CC8369">
      <w:pPr>
        <w:pStyle w:val="5"/>
        <w:spacing w:line="260" w:lineRule="auto"/>
      </w:pPr>
    </w:p>
    <w:p w14:paraId="239BE8DC">
      <w:pPr>
        <w:pStyle w:val="3"/>
        <w:bidi w:val="0"/>
        <w:outlineLvl w:val="0"/>
        <w:rPr>
          <w:rFonts w:hint="default"/>
          <w:sz w:val="24"/>
          <w:szCs w:val="18"/>
        </w:rPr>
      </w:pPr>
      <w:bookmarkStart w:id="12" w:name="bookmark1"/>
      <w:bookmarkEnd w:id="12"/>
      <w:bookmarkStart w:id="13" w:name="_Toc8294"/>
      <w:r>
        <w:rPr>
          <w:rFonts w:hint="default"/>
          <w:sz w:val="24"/>
          <w:szCs w:val="18"/>
        </w:rPr>
        <w:t>4.1</w:t>
      </w:r>
      <w:r>
        <w:rPr>
          <w:rFonts w:hint="eastAsia"/>
          <w:sz w:val="24"/>
          <w:szCs w:val="18"/>
          <w:lang w:val="en-US" w:eastAsia="zh-CN"/>
        </w:rPr>
        <w:t xml:space="preserve"> </w:t>
      </w:r>
      <w:r>
        <w:rPr>
          <w:rFonts w:hint="default"/>
          <w:sz w:val="24"/>
          <w:szCs w:val="18"/>
        </w:rPr>
        <w:t>Instrument startup</w:t>
      </w:r>
      <w:bookmarkEnd w:id="13"/>
    </w:p>
    <w:p w14:paraId="0C5C22D0">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Plug in the power supply, keep the test slot empty, turn on the power switch of the tester, and the UV blocking rate and infrared blocking rate data will be displayed as "0%", and the visible light transmittance will be displayed as 100%. This means that when there is no object to be tested, the infrared and UV blocking rates are 0%, and the visible light transmittance is 100%.</w:t>
      </w:r>
    </w:p>
    <w:p w14:paraId="4635B64A">
      <w:pPr>
        <w:pStyle w:val="3"/>
        <w:bidi w:val="0"/>
        <w:outlineLvl w:val="9"/>
        <w:rPr>
          <w:rFonts w:hint="default"/>
          <w:sz w:val="24"/>
          <w:szCs w:val="18"/>
        </w:rPr>
      </w:pPr>
      <w:bookmarkStart w:id="14" w:name="bookmark18"/>
      <w:bookmarkEnd w:id="14"/>
      <w:bookmarkStart w:id="15" w:name="bookmark4"/>
      <w:bookmarkEnd w:id="15"/>
    </w:p>
    <w:p w14:paraId="6E7A35C6">
      <w:pPr>
        <w:pStyle w:val="3"/>
        <w:bidi w:val="0"/>
        <w:outlineLvl w:val="0"/>
        <w:rPr>
          <w:sz w:val="24"/>
          <w:szCs w:val="18"/>
        </w:rPr>
      </w:pPr>
      <w:bookmarkStart w:id="16" w:name="_Toc19629"/>
      <w:r>
        <w:rPr>
          <w:rFonts w:hint="default"/>
          <w:sz w:val="24"/>
          <w:szCs w:val="18"/>
        </w:rPr>
        <w:t>4.2 Parameter measuremen</w:t>
      </w:r>
      <w:r>
        <w:rPr>
          <w:rFonts w:hint="eastAsia"/>
          <w:sz w:val="24"/>
          <w:szCs w:val="18"/>
          <w:lang w:val="en-US" w:eastAsia="zh-CN"/>
        </w:rPr>
        <w:t>t</w:t>
      </w:r>
      <w:bookmarkEnd w:id="16"/>
    </w:p>
    <w:p w14:paraId="53EE9F13">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 xml:space="preserve">Place the object to be tested (solar film, glass with film, etc.) into the test </w:t>
      </w:r>
      <w:r>
        <w:rPr>
          <w:rFonts w:hint="eastAsia" w:ascii="Calibri" w:hAnsi="Calibri" w:eastAsia="宋体" w:cs="Calibri"/>
          <w:sz w:val="22"/>
          <w:szCs w:val="22"/>
          <w:lang w:val="en-US" w:eastAsia="zh-CN"/>
        </w:rPr>
        <w:t>slot</w:t>
      </w:r>
      <w:r>
        <w:rPr>
          <w:rFonts w:hint="default" w:ascii="Calibri" w:hAnsi="Calibri" w:cs="Calibri"/>
          <w:sz w:val="22"/>
          <w:szCs w:val="22"/>
        </w:rPr>
        <w:t>. The UV blocking rate, infrared blocking rate and visible light transmittance of the object to be tested will be displayed in about 0.5 seconds. The infrared blocking rate is the blocking rate of the corresponding band (940nm, Full IR and 1400nm) selected by the dial key (in Display Settings-&gt;Infrared Blocking Selection Settings), and the corresponding band is also marked in the middle of the infrared display pointer. As shown in the figure below: The UV blocking rate of the sample solar film is 100%, the infrared blocking rate is 30.5%, and the visible light transmittance is 80.1%.</w:t>
      </w:r>
    </w:p>
    <w:p w14:paraId="7A857538">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p>
    <w:p w14:paraId="2C738B9F">
      <w:pPr>
        <w:pStyle w:val="5"/>
        <w:spacing w:line="286" w:lineRule="auto"/>
        <w:jc w:val="center"/>
      </w:pPr>
      <w:r>
        <w:rPr>
          <w:rFonts w:hint="eastAsia" w:eastAsia="宋体"/>
          <w:lang w:eastAsia="zh-CN"/>
        </w:rPr>
        <w:drawing>
          <wp:inline distT="0" distB="0" distL="114300" distR="114300">
            <wp:extent cx="1800225" cy="2711450"/>
            <wp:effectExtent l="0" t="0" r="9525" b="12700"/>
            <wp:docPr id="21" name="图片 21" descr="图2测量界面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2测量界面显示"/>
                    <pic:cNvPicPr>
                      <a:picLocks noChangeAspect="1"/>
                    </pic:cNvPicPr>
                  </pic:nvPicPr>
                  <pic:blipFill>
                    <a:blip r:embed="rId15"/>
                    <a:stretch>
                      <a:fillRect/>
                    </a:stretch>
                  </pic:blipFill>
                  <pic:spPr>
                    <a:xfrm>
                      <a:off x="0" y="0"/>
                      <a:ext cx="1800225" cy="2711450"/>
                    </a:xfrm>
                    <a:prstGeom prst="rect">
                      <a:avLst/>
                    </a:prstGeom>
                  </pic:spPr>
                </pic:pic>
              </a:graphicData>
            </a:graphic>
          </wp:inline>
        </w:drawing>
      </w:r>
    </w:p>
    <w:p w14:paraId="193AE425">
      <w:pPr>
        <w:spacing w:before="59" w:line="221" w:lineRule="auto"/>
        <w:jc w:val="center"/>
        <w:rPr>
          <w:rFonts w:hint="default" w:ascii="Calibri" w:hAnsi="Calibri" w:eastAsia="黑体" w:cs="Calibri"/>
          <w:b w:val="0"/>
          <w:bCs w:val="0"/>
          <w:sz w:val="22"/>
          <w:szCs w:val="22"/>
        </w:rPr>
      </w:pPr>
      <w:r>
        <w:rPr>
          <w:rFonts w:hint="default" w:ascii="Calibri" w:hAnsi="Calibri" w:eastAsia="黑体" w:cs="Calibri"/>
          <w:b w:val="0"/>
          <w:bCs w:val="0"/>
          <w:spacing w:val="7"/>
          <w:sz w:val="22"/>
          <w:szCs w:val="22"/>
        </w:rPr>
        <w:t>Figure 2 Measurement interface display</w:t>
      </w:r>
    </w:p>
    <w:p w14:paraId="463BB23D">
      <w:pPr>
        <w:pStyle w:val="5"/>
        <w:spacing w:line="330" w:lineRule="auto"/>
        <w:rPr>
          <w:rFonts w:hint="default" w:ascii="Calibri" w:hAnsi="Calibri" w:cs="Calibri"/>
          <w:sz w:val="22"/>
          <w:szCs w:val="22"/>
        </w:rPr>
      </w:pPr>
    </w:p>
    <w:p w14:paraId="742CADBF">
      <w:pPr>
        <w:pStyle w:val="3"/>
        <w:bidi w:val="0"/>
        <w:rPr>
          <w:sz w:val="24"/>
          <w:szCs w:val="18"/>
        </w:rPr>
      </w:pPr>
      <w:bookmarkStart w:id="17" w:name="bookmark5"/>
      <w:bookmarkEnd w:id="17"/>
      <w:bookmarkStart w:id="18" w:name="_Toc8003"/>
      <w:r>
        <w:rPr>
          <w:rFonts w:hint="default"/>
          <w:sz w:val="24"/>
          <w:szCs w:val="18"/>
        </w:rPr>
        <w:t>4.3 Full infrared (FULL</w:t>
      </w:r>
      <w:r>
        <w:rPr>
          <w:rFonts w:hint="default"/>
          <w:sz w:val="24"/>
          <w:szCs w:val="18"/>
          <w:lang w:val="en-US" w:eastAsia="zh-CN"/>
        </w:rPr>
        <w:t xml:space="preserve"> </w:t>
      </w:r>
      <w:r>
        <w:rPr>
          <w:rFonts w:hint="default"/>
          <w:sz w:val="24"/>
          <w:szCs w:val="18"/>
        </w:rPr>
        <w:t>IR) and SHGC measurement</w:t>
      </w:r>
      <w:bookmarkEnd w:id="18"/>
      <w:r>
        <w:rPr>
          <w:rFonts w:hint="default"/>
          <w:sz w:val="24"/>
          <w:szCs w:val="18"/>
        </w:rPr>
        <w:t xml:space="preserve"> </w:t>
      </w:r>
    </w:p>
    <w:p w14:paraId="4999FCDD">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Long press the dial key to enter the function interface (refer to Section 5.2), long press the dial key to enter the display setting interface, long press the dial key in the display setting interface to adjust the single option settings, the dial key to select the "Full IR" gear, you can test the material's UV blocking rate, full infrared blocking rate, light transmittance and solar total transmittance (SHGC). Full infrared blocking rate is the comprehensive value of IR940nm and IR1400nm heat insulation rate.</w:t>
      </w:r>
    </w:p>
    <w:p w14:paraId="2718B46F">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p>
    <w:p w14:paraId="0D7BE632">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b/>
          <w:bCs/>
          <w:sz w:val="22"/>
          <w:szCs w:val="22"/>
        </w:rPr>
        <w:t>Quick function</w:t>
      </w:r>
      <w:r>
        <w:rPr>
          <w:rFonts w:hint="default" w:ascii="Calibri" w:hAnsi="Calibri" w:cs="Calibri"/>
          <w:sz w:val="22"/>
          <w:szCs w:val="22"/>
        </w:rPr>
        <w:t>: In these three interfaces, you can switch the interface up and down by using the button on the right, without having to enter the settings interface to switch manually.</w:t>
      </w:r>
    </w:p>
    <w:p w14:paraId="420858E0">
      <w:pPr>
        <w:spacing w:before="40"/>
      </w:pPr>
    </w:p>
    <w:p w14:paraId="6A2F1487">
      <w:pPr>
        <w:jc w:val="center"/>
        <w:rPr>
          <w:rFonts w:hint="eastAsia" w:eastAsia="宋体"/>
          <w:lang w:eastAsia="zh-CN"/>
        </w:rPr>
      </w:pPr>
      <w:r>
        <w:rPr>
          <w:rFonts w:hint="eastAsia" w:eastAsia="宋体"/>
          <w:lang w:eastAsia="zh-CN"/>
        </w:rPr>
        <w:drawing>
          <wp:inline distT="0" distB="0" distL="114300" distR="114300">
            <wp:extent cx="1800225" cy="2651125"/>
            <wp:effectExtent l="0" t="0" r="9525" b="15875"/>
            <wp:docPr id="23" name="图片 23" descr="图3测量界面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3测量界面显示"/>
                    <pic:cNvPicPr>
                      <a:picLocks noChangeAspect="1"/>
                    </pic:cNvPicPr>
                  </pic:nvPicPr>
                  <pic:blipFill>
                    <a:blip r:embed="rId16"/>
                    <a:stretch>
                      <a:fillRect/>
                    </a:stretch>
                  </pic:blipFill>
                  <pic:spPr>
                    <a:xfrm>
                      <a:off x="0" y="0"/>
                      <a:ext cx="1800225" cy="2651125"/>
                    </a:xfrm>
                    <a:prstGeom prst="rect">
                      <a:avLst/>
                    </a:prstGeom>
                  </pic:spPr>
                </pic:pic>
              </a:graphicData>
            </a:graphic>
          </wp:inline>
        </w:drawing>
      </w:r>
    </w:p>
    <w:p w14:paraId="264E45DF">
      <w:pPr>
        <w:jc w:val="center"/>
        <w:rPr>
          <w:rFonts w:hint="default" w:ascii="Calibri" w:hAnsi="Calibri" w:eastAsia="宋体" w:cs="Calibri"/>
          <w:sz w:val="22"/>
          <w:szCs w:val="22"/>
          <w:lang w:eastAsia="zh-CN"/>
        </w:rPr>
      </w:pPr>
      <w:r>
        <w:rPr>
          <w:rFonts w:hint="default" w:ascii="Calibri" w:hAnsi="Calibri" w:eastAsia="宋体" w:cs="Calibri"/>
          <w:sz w:val="22"/>
          <w:szCs w:val="22"/>
          <w:lang w:eastAsia="zh-CN"/>
        </w:rPr>
        <w:t>Figure 3 Measurement interface display</w:t>
      </w:r>
    </w:p>
    <w:p w14:paraId="2EE68D86">
      <w:pPr>
        <w:jc w:val="center"/>
        <w:rPr>
          <w:rFonts w:hint="eastAsia" w:eastAsia="宋体"/>
          <w:lang w:eastAsia="zh-CN"/>
        </w:rPr>
      </w:pPr>
    </w:p>
    <w:p w14:paraId="2079C12E">
      <w:pPr>
        <w:jc w:val="center"/>
        <w:rPr>
          <w:rFonts w:hint="eastAsia" w:eastAsia="宋体"/>
          <w:lang w:eastAsia="zh-CN"/>
        </w:rPr>
      </w:pPr>
    </w:p>
    <w:p w14:paraId="2868DAD5">
      <w:pPr>
        <w:pStyle w:val="2"/>
        <w:bidi w:val="0"/>
        <w:rPr>
          <w:rFonts w:hint="eastAsia" w:eastAsia="宋体"/>
          <w:lang w:eastAsia="zh-CN"/>
        </w:rPr>
        <w:sectPr>
          <w:headerReference r:id="rId5" w:type="default"/>
          <w:footerReference r:id="rId6" w:type="default"/>
          <w:pgSz w:w="8390" w:h="12250"/>
          <w:pgMar w:top="1028" w:right="730" w:bottom="1049" w:left="720" w:header="689" w:footer="749" w:gutter="0"/>
          <w:cols w:equalWidth="0" w:num="1">
            <w:col w:w="6940"/>
          </w:cols>
        </w:sectPr>
      </w:pPr>
      <w:bookmarkStart w:id="19" w:name="_Toc19441"/>
      <w:r>
        <w:rPr>
          <w:rFonts w:hint="eastAsia"/>
          <w:lang w:eastAsia="zh-CN"/>
        </w:rPr>
        <w:drawing>
          <wp:anchor distT="0" distB="0" distL="114300" distR="114300" simplePos="0" relativeHeight="251660288" behindDoc="0" locked="0" layoutInCell="1" allowOverlap="1">
            <wp:simplePos x="0" y="0"/>
            <wp:positionH relativeFrom="column">
              <wp:posOffset>1386205</wp:posOffset>
            </wp:positionH>
            <wp:positionV relativeFrom="paragraph">
              <wp:posOffset>918845</wp:posOffset>
            </wp:positionV>
            <wp:extent cx="1619885" cy="2421255"/>
            <wp:effectExtent l="0" t="0" r="18415" b="17145"/>
            <wp:wrapTopAndBottom/>
            <wp:docPr id="25" name="图片 25" descr="图4功能主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4功能主界面"/>
                    <pic:cNvPicPr>
                      <a:picLocks noChangeAspect="1"/>
                    </pic:cNvPicPr>
                  </pic:nvPicPr>
                  <pic:blipFill>
                    <a:blip r:embed="rId17"/>
                    <a:stretch>
                      <a:fillRect/>
                    </a:stretch>
                  </pic:blipFill>
                  <pic:spPr>
                    <a:xfrm>
                      <a:off x="0" y="0"/>
                      <a:ext cx="1619885" cy="2421255"/>
                    </a:xfrm>
                    <a:prstGeom prst="rect">
                      <a:avLst/>
                    </a:prstGeom>
                  </pic:spPr>
                </pic:pic>
              </a:graphicData>
            </a:graphic>
          </wp:anchor>
        </w:drawing>
      </w:r>
      <w:r>
        <w:rPr>
          <w:rFonts w:hint="default"/>
          <w:sz w:val="28"/>
          <w:szCs w:val="15"/>
        </w:rPr>
        <w:t>V. Function interface description</w:t>
      </w:r>
      <w:bookmarkEnd w:id="19"/>
    </w:p>
    <w:p w14:paraId="307FA932">
      <w:pPr>
        <w:rPr>
          <w:rFonts w:hint="eastAsia" w:eastAsia="宋体"/>
          <w:lang w:eastAsia="zh-CN"/>
        </w:rPr>
      </w:pPr>
      <w:bookmarkStart w:id="20" w:name="bookmark6"/>
      <w:bookmarkEnd w:id="20"/>
    </w:p>
    <w:p w14:paraId="53BC3711">
      <w:pPr>
        <w:pStyle w:val="5"/>
        <w:spacing w:line="250" w:lineRule="auto"/>
        <w:jc w:val="center"/>
        <w:rPr>
          <w:rFonts w:hint="default" w:ascii="Calibri" w:hAnsi="Calibri" w:cs="Calibri"/>
          <w:sz w:val="22"/>
          <w:szCs w:val="22"/>
        </w:rPr>
      </w:pPr>
      <w:r>
        <w:rPr>
          <w:rFonts w:hint="default" w:ascii="Calibri" w:hAnsi="Calibri" w:cs="Calibri"/>
          <w:sz w:val="22"/>
          <w:szCs w:val="22"/>
        </w:rPr>
        <w:t>Figure 4 Main Function Interface</w:t>
      </w:r>
    </w:p>
    <w:p w14:paraId="6F438B26">
      <w:pPr>
        <w:pStyle w:val="5"/>
        <w:spacing w:line="250" w:lineRule="auto"/>
      </w:pPr>
    </w:p>
    <w:p w14:paraId="3E84B87C">
      <w:pPr>
        <w:pStyle w:val="5"/>
        <w:spacing w:line="250" w:lineRule="auto"/>
      </w:pPr>
    </w:p>
    <w:p w14:paraId="3CC7CC2A">
      <w:pPr>
        <w:pStyle w:val="3"/>
        <w:bidi w:val="0"/>
        <w:outlineLvl w:val="0"/>
        <w:rPr>
          <w:sz w:val="24"/>
          <w:szCs w:val="18"/>
        </w:rPr>
      </w:pPr>
      <w:bookmarkStart w:id="21" w:name="bookmark7"/>
      <w:bookmarkEnd w:id="21"/>
      <w:bookmarkStart w:id="22" w:name="bookmark20"/>
      <w:bookmarkEnd w:id="22"/>
      <w:bookmarkStart w:id="23" w:name="_Toc6279"/>
      <w:r>
        <w:rPr>
          <w:rFonts w:hint="default"/>
          <w:sz w:val="24"/>
          <w:szCs w:val="18"/>
        </w:rPr>
        <w:t>5.1 S</w:t>
      </w:r>
      <w:r>
        <w:rPr>
          <w:rFonts w:hint="eastAsia"/>
          <w:sz w:val="24"/>
          <w:szCs w:val="18"/>
          <w:lang w:val="en-US" w:eastAsia="zh-CN"/>
        </w:rPr>
        <w:t>tandard</w:t>
      </w:r>
      <w:r>
        <w:rPr>
          <w:rFonts w:hint="default"/>
          <w:sz w:val="24"/>
          <w:szCs w:val="18"/>
        </w:rPr>
        <w:t xml:space="preserve"> management</w:t>
      </w:r>
      <w:bookmarkEnd w:id="23"/>
      <w:r>
        <w:rPr>
          <w:rFonts w:hint="default"/>
          <w:sz w:val="24"/>
          <w:szCs w:val="18"/>
        </w:rPr>
        <w:t xml:space="preserve"> </w:t>
      </w:r>
    </w:p>
    <w:p w14:paraId="06AB97FF">
      <w:pPr>
        <w:pStyle w:val="5"/>
        <w:keepNext w:val="0"/>
        <w:keepLines w:val="0"/>
        <w:pageBreakBefore w:val="0"/>
        <w:widowControl/>
        <w:kinsoku w:val="0"/>
        <w:wordWrap/>
        <w:overflowPunct/>
        <w:topLinePunct w:val="0"/>
        <w:autoSpaceDE w:val="0"/>
        <w:autoSpaceDN w:val="0"/>
        <w:bidi w:val="0"/>
        <w:adjustRightInd w:val="0"/>
        <w:snapToGrid w:val="0"/>
        <w:spacing w:line="257" w:lineRule="auto"/>
        <w:ind w:firstLine="440" w:firstLineChars="200"/>
        <w:textAlignment w:val="baseline"/>
        <w:rPr>
          <w:rFonts w:hint="default" w:ascii="Calibri" w:hAnsi="Calibri" w:cs="Calibri"/>
          <w:sz w:val="22"/>
          <w:szCs w:val="22"/>
        </w:rPr>
      </w:pPr>
      <w:r>
        <w:rPr>
          <w:rFonts w:hint="default" w:ascii="Calibri" w:hAnsi="Calibri" w:cs="Calibri"/>
          <w:sz w:val="22"/>
          <w:szCs w:val="22"/>
        </w:rPr>
        <w:t>Select S</w:t>
      </w:r>
      <w:r>
        <w:rPr>
          <w:rFonts w:hint="eastAsia" w:ascii="Calibri" w:hAnsi="Calibri" w:eastAsia="宋体" w:cs="Calibri"/>
          <w:sz w:val="22"/>
          <w:szCs w:val="22"/>
          <w:lang w:val="en-US" w:eastAsia="zh-CN"/>
        </w:rPr>
        <w:t>tandard</w:t>
      </w:r>
      <w:r>
        <w:rPr>
          <w:rFonts w:hint="default" w:ascii="Calibri" w:hAnsi="Calibri" w:cs="Calibri"/>
          <w:sz w:val="22"/>
          <w:szCs w:val="22"/>
        </w:rPr>
        <w:t xml:space="preserve"> Management on the main menu interface and long press the dial </w:t>
      </w:r>
      <w:r>
        <w:rPr>
          <w:rFonts w:hint="eastAsia" w:ascii="Calibri" w:hAnsi="Calibri" w:eastAsia="宋体" w:cs="Calibri"/>
          <w:sz w:val="22"/>
          <w:szCs w:val="22"/>
          <w:lang w:val="en-US" w:eastAsia="zh-CN"/>
        </w:rPr>
        <w:t>key</w:t>
      </w:r>
      <w:r>
        <w:rPr>
          <w:rFonts w:hint="default" w:ascii="Calibri" w:hAnsi="Calibri" w:cs="Calibri"/>
          <w:sz w:val="22"/>
          <w:szCs w:val="22"/>
        </w:rPr>
        <w:t xml:space="preserve"> to enter the </w:t>
      </w:r>
      <w:r>
        <w:rPr>
          <w:rFonts w:hint="default" w:ascii="Calibri" w:hAnsi="Calibri" w:cs="Calibri"/>
          <w:sz w:val="22"/>
          <w:szCs w:val="22"/>
        </w:rPr>
        <w:t>S</w:t>
      </w:r>
      <w:r>
        <w:rPr>
          <w:rFonts w:hint="eastAsia" w:ascii="Calibri" w:hAnsi="Calibri" w:eastAsia="宋体" w:cs="Calibri"/>
          <w:sz w:val="22"/>
          <w:szCs w:val="22"/>
          <w:lang w:val="en-US" w:eastAsia="zh-CN"/>
        </w:rPr>
        <w:t>tandard</w:t>
      </w:r>
      <w:r>
        <w:rPr>
          <w:rFonts w:hint="default" w:ascii="Calibri" w:hAnsi="Calibri" w:cs="Calibri"/>
          <w:sz w:val="22"/>
          <w:szCs w:val="22"/>
        </w:rPr>
        <w:t xml:space="preserve"> Management interface. The</w:t>
      </w:r>
      <w:r>
        <w:rPr>
          <w:rFonts w:hint="eastAsia" w:ascii="Calibri" w:hAnsi="Calibri" w:eastAsia="宋体" w:cs="Calibri"/>
          <w:sz w:val="22"/>
          <w:szCs w:val="22"/>
          <w:lang w:val="en-US" w:eastAsia="zh-CN"/>
        </w:rPr>
        <w:t xml:space="preserve"> </w:t>
      </w:r>
      <w:r>
        <w:rPr>
          <w:rFonts w:hint="default" w:ascii="Calibri" w:hAnsi="Calibri" w:cs="Calibri"/>
          <w:sz w:val="22"/>
          <w:szCs w:val="22"/>
        </w:rPr>
        <w:t>S</w:t>
      </w:r>
      <w:r>
        <w:rPr>
          <w:rFonts w:hint="eastAsia" w:ascii="Calibri" w:hAnsi="Calibri" w:eastAsia="宋体" w:cs="Calibri"/>
          <w:sz w:val="22"/>
          <w:szCs w:val="22"/>
          <w:lang w:val="en-US" w:eastAsia="zh-CN"/>
        </w:rPr>
        <w:t>tandard</w:t>
      </w:r>
      <w:r>
        <w:rPr>
          <w:rFonts w:hint="default" w:ascii="Calibri" w:hAnsi="Calibri" w:cs="Calibri"/>
          <w:sz w:val="22"/>
          <w:szCs w:val="22"/>
        </w:rPr>
        <w:t xml:space="preserve"> Management interface allows you to select standard and set tolerances.</w:t>
      </w:r>
    </w:p>
    <w:p w14:paraId="4EE78D85">
      <w:pPr>
        <w:pStyle w:val="5"/>
        <w:keepNext w:val="0"/>
        <w:keepLines w:val="0"/>
        <w:pageBreakBefore w:val="0"/>
        <w:widowControl/>
        <w:kinsoku w:val="0"/>
        <w:wordWrap/>
        <w:overflowPunct/>
        <w:topLinePunct w:val="0"/>
        <w:autoSpaceDE w:val="0"/>
        <w:autoSpaceDN w:val="0"/>
        <w:bidi w:val="0"/>
        <w:adjustRightInd w:val="0"/>
        <w:snapToGrid w:val="0"/>
        <w:spacing w:line="257" w:lineRule="auto"/>
        <w:ind w:firstLine="440" w:firstLineChars="200"/>
        <w:jc w:val="center"/>
        <w:textAlignment w:val="baseline"/>
        <w:rPr>
          <w:rFonts w:hint="eastAsia" w:ascii="Calibri" w:hAnsi="Calibri" w:eastAsia="宋体" w:cs="Calibri"/>
          <w:sz w:val="22"/>
          <w:szCs w:val="22"/>
          <w:lang w:eastAsia="zh-CN"/>
        </w:rPr>
      </w:pPr>
      <w:r>
        <w:rPr>
          <w:rFonts w:hint="eastAsia" w:ascii="Calibri" w:hAnsi="Calibri" w:eastAsia="宋体" w:cs="Calibri"/>
          <w:sz w:val="22"/>
          <w:szCs w:val="22"/>
          <w:lang w:eastAsia="zh-CN"/>
        </w:rPr>
        <w:drawing>
          <wp:inline distT="0" distB="0" distL="114300" distR="114300">
            <wp:extent cx="1800225" cy="2694940"/>
            <wp:effectExtent l="0" t="0" r="9525" b="10160"/>
            <wp:docPr id="27" name="图片 27" descr="图5标样管理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5标样管理界面"/>
                    <pic:cNvPicPr>
                      <a:picLocks noChangeAspect="1"/>
                    </pic:cNvPicPr>
                  </pic:nvPicPr>
                  <pic:blipFill>
                    <a:blip r:embed="rId18"/>
                    <a:stretch>
                      <a:fillRect/>
                    </a:stretch>
                  </pic:blipFill>
                  <pic:spPr>
                    <a:xfrm>
                      <a:off x="0" y="0"/>
                      <a:ext cx="1800225" cy="2694940"/>
                    </a:xfrm>
                    <a:prstGeom prst="rect">
                      <a:avLst/>
                    </a:prstGeom>
                  </pic:spPr>
                </pic:pic>
              </a:graphicData>
            </a:graphic>
          </wp:inline>
        </w:drawing>
      </w:r>
    </w:p>
    <w:p w14:paraId="3D6A22B3">
      <w:pPr>
        <w:pStyle w:val="5"/>
        <w:spacing w:line="269" w:lineRule="auto"/>
        <w:jc w:val="center"/>
        <w:rPr>
          <w:rFonts w:hint="default" w:ascii="Calibri" w:hAnsi="Calibri" w:cs="Calibri"/>
          <w:b w:val="0"/>
          <w:bCs w:val="0"/>
          <w:sz w:val="22"/>
          <w:szCs w:val="22"/>
        </w:rPr>
      </w:pPr>
      <w:r>
        <w:rPr>
          <w:rFonts w:hint="default" w:ascii="Calibri" w:hAnsi="Calibri" w:eastAsia="黑体" w:cs="Calibri"/>
          <w:b w:val="0"/>
          <w:bCs w:val="0"/>
          <w:spacing w:val="17"/>
          <w:sz w:val="22"/>
          <w:szCs w:val="22"/>
        </w:rPr>
        <w:t>Figure 5 S</w:t>
      </w:r>
      <w:r>
        <w:rPr>
          <w:rFonts w:hint="default" w:ascii="Calibri" w:hAnsi="Calibri" w:eastAsia="黑体" w:cs="Calibri"/>
          <w:b w:val="0"/>
          <w:bCs w:val="0"/>
          <w:spacing w:val="17"/>
          <w:sz w:val="22"/>
          <w:szCs w:val="22"/>
          <w:lang w:val="en-US" w:eastAsia="zh-CN"/>
        </w:rPr>
        <w:t>tandard</w:t>
      </w:r>
      <w:r>
        <w:rPr>
          <w:rFonts w:hint="default" w:ascii="Calibri" w:hAnsi="Calibri" w:eastAsia="黑体" w:cs="Calibri"/>
          <w:b w:val="0"/>
          <w:bCs w:val="0"/>
          <w:spacing w:val="17"/>
          <w:sz w:val="22"/>
          <w:szCs w:val="22"/>
        </w:rPr>
        <w:t xml:space="preserve"> management interface</w:t>
      </w:r>
    </w:p>
    <w:p w14:paraId="5DB0FF67">
      <w:pPr>
        <w:pStyle w:val="5"/>
        <w:spacing w:line="269" w:lineRule="auto"/>
      </w:pPr>
    </w:p>
    <w:p w14:paraId="32B0A088">
      <w:pPr>
        <w:pStyle w:val="4"/>
        <w:bidi w:val="0"/>
        <w:outlineLvl w:val="1"/>
        <w:rPr>
          <w:rFonts w:hint="default"/>
          <w:sz w:val="22"/>
          <w:szCs w:val="16"/>
        </w:rPr>
      </w:pPr>
      <w:bookmarkStart w:id="24" w:name="bookmark8"/>
      <w:bookmarkEnd w:id="24"/>
      <w:bookmarkStart w:id="25" w:name="_Toc15119"/>
      <w:r>
        <w:rPr>
          <w:rFonts w:hint="default"/>
          <w:sz w:val="22"/>
          <w:szCs w:val="16"/>
        </w:rPr>
        <w:t>5.1.1  Standard selection</w:t>
      </w:r>
      <w:bookmarkEnd w:id="25"/>
      <w:r>
        <w:rPr>
          <w:rFonts w:hint="default"/>
          <w:sz w:val="22"/>
          <w:szCs w:val="16"/>
        </w:rPr>
        <w:t xml:space="preserve"> </w:t>
      </w:r>
    </w:p>
    <w:p w14:paraId="20F29B84">
      <w:pPr>
        <w:keepNext w:val="0"/>
        <w:keepLines w:val="0"/>
        <w:pageBreakBefore w:val="0"/>
        <w:widowControl/>
        <w:kinsoku w:val="0"/>
        <w:wordWrap/>
        <w:overflowPunct/>
        <w:topLinePunct w:val="0"/>
        <w:autoSpaceDE w:val="0"/>
        <w:autoSpaceDN w:val="0"/>
        <w:bidi w:val="0"/>
        <w:adjustRightInd w:val="0"/>
        <w:snapToGrid w:val="0"/>
        <w:spacing w:line="219" w:lineRule="auto"/>
        <w:ind w:firstLine="440" w:firstLineChars="200"/>
        <w:textAlignment w:val="baseline"/>
        <w:rPr>
          <w:rFonts w:hint="default" w:eastAsia="宋体" w:cs="宋体" w:asciiTheme="minorAscii" w:hAnsiTheme="minorAscii"/>
          <w:sz w:val="22"/>
          <w:szCs w:val="22"/>
        </w:rPr>
      </w:pPr>
      <w:r>
        <w:rPr>
          <w:rFonts w:hint="default" w:eastAsia="宋体" w:cs="宋体" w:asciiTheme="minorAscii" w:hAnsiTheme="minorAscii"/>
          <w:sz w:val="22"/>
          <w:szCs w:val="22"/>
        </w:rPr>
        <w:t>As shown in Figure 5, in the standard selection interface, multiple measured standard data can be viewed by toggling the dial key.</w:t>
      </w:r>
    </w:p>
    <w:p w14:paraId="5766B9A8">
      <w:pPr>
        <w:keepNext w:val="0"/>
        <w:keepLines w:val="0"/>
        <w:pageBreakBefore w:val="0"/>
        <w:widowControl/>
        <w:kinsoku w:val="0"/>
        <w:wordWrap/>
        <w:overflowPunct/>
        <w:topLinePunct w:val="0"/>
        <w:autoSpaceDE w:val="0"/>
        <w:autoSpaceDN w:val="0"/>
        <w:bidi w:val="0"/>
        <w:adjustRightInd w:val="0"/>
        <w:snapToGrid w:val="0"/>
        <w:spacing w:line="219" w:lineRule="auto"/>
        <w:ind w:firstLine="440" w:firstLineChars="200"/>
        <w:textAlignment w:val="baseline"/>
        <w:rPr>
          <w:rFonts w:hint="default" w:eastAsia="宋体" w:cs="宋体" w:asciiTheme="minorAscii" w:hAnsiTheme="minorAscii"/>
          <w:sz w:val="22"/>
          <w:szCs w:val="22"/>
        </w:rPr>
      </w:pPr>
    </w:p>
    <w:p w14:paraId="701727FA">
      <w:pPr>
        <w:pStyle w:val="4"/>
        <w:bidi w:val="0"/>
        <w:outlineLvl w:val="1"/>
        <w:rPr>
          <w:rFonts w:hint="default"/>
          <w:sz w:val="22"/>
          <w:szCs w:val="16"/>
        </w:rPr>
      </w:pPr>
      <w:bookmarkStart w:id="26" w:name="bookmark9"/>
      <w:bookmarkEnd w:id="26"/>
      <w:bookmarkStart w:id="27" w:name="_Toc31245"/>
      <w:r>
        <w:rPr>
          <w:rFonts w:hint="default"/>
          <w:sz w:val="22"/>
          <w:szCs w:val="16"/>
        </w:rPr>
        <w:t>5.1.2  Tolerance setting</w:t>
      </w:r>
      <w:bookmarkEnd w:id="27"/>
      <w:r>
        <w:rPr>
          <w:rFonts w:hint="default"/>
          <w:sz w:val="22"/>
          <w:szCs w:val="16"/>
        </w:rPr>
        <w:t xml:space="preserve"> </w:t>
      </w:r>
    </w:p>
    <w:p w14:paraId="4C138672">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Move the dial key to the tolerance setting interface. The tolerance setting is based on the allowable deviation range under the currently selected standard. The initial default value is:</w:t>
      </w:r>
    </w:p>
    <w:p w14:paraId="2DB09613">
      <w:pPr>
        <w:pStyle w:val="5"/>
        <w:spacing w:line="279" w:lineRule="auto"/>
      </w:pPr>
    </w:p>
    <w:p w14:paraId="00C6A400">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SHGC Allowable deviation range: 0.100 (0.000-1.000)</w:t>
      </w:r>
    </w:p>
    <w:p w14:paraId="2F070D19">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FULL</w:t>
      </w:r>
      <w:r>
        <w:rPr>
          <w:rFonts w:hint="eastAsia" w:ascii="Calibri" w:hAnsi="Calibri" w:eastAsia="宋体" w:cs="Calibri"/>
          <w:sz w:val="22"/>
          <w:szCs w:val="22"/>
          <w:lang w:val="en-US" w:eastAsia="zh-CN"/>
        </w:rPr>
        <w:t xml:space="preserve"> </w:t>
      </w:r>
      <w:r>
        <w:rPr>
          <w:rFonts w:hint="default" w:ascii="Calibri" w:hAnsi="Calibri" w:cs="Calibri"/>
          <w:sz w:val="22"/>
          <w:szCs w:val="22"/>
        </w:rPr>
        <w:t>IR Rejection Allowable deviation range: 10.0 (0.0-100)</w:t>
      </w:r>
    </w:p>
    <w:p w14:paraId="2E842416">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1400nm Rejection Allowable deviation range: 10.0 (0.0-100)</w:t>
      </w:r>
    </w:p>
    <w:p w14:paraId="2969919B">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VL Transmission Allowable deviation range: 10.0 (0.0-100)</w:t>
      </w:r>
    </w:p>
    <w:p w14:paraId="4C09B20A">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940nm Rejection Allowable deviation range: 10.0 (0.0-100)</w:t>
      </w:r>
    </w:p>
    <w:p w14:paraId="0F904EDD">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r>
        <w:rPr>
          <w:rFonts w:hint="default" w:ascii="Calibri" w:hAnsi="Calibri" w:cs="Calibri"/>
          <w:sz w:val="22"/>
          <w:szCs w:val="22"/>
        </w:rPr>
        <w:t>UV Rejection Allowable deviation range: 10.0 (0.0-100)</w:t>
      </w:r>
    </w:p>
    <w:p w14:paraId="707359D2">
      <w:pPr>
        <w:keepNext w:val="0"/>
        <w:keepLines w:val="0"/>
        <w:pageBreakBefore w:val="0"/>
        <w:widowControl/>
        <w:kinsoku w:val="0"/>
        <w:wordWrap/>
        <w:overflowPunct/>
        <w:topLinePunct w:val="0"/>
        <w:autoSpaceDE w:val="0"/>
        <w:autoSpaceDN w:val="0"/>
        <w:bidi w:val="0"/>
        <w:adjustRightInd w:val="0"/>
        <w:snapToGrid w:val="0"/>
        <w:ind w:left="2490" w:leftChars="400" w:hanging="1650" w:hangingChars="750"/>
        <w:jc w:val="left"/>
        <w:textAlignment w:val="baseline"/>
        <w:rPr>
          <w:rFonts w:hint="default" w:ascii="Calibri" w:hAnsi="Calibri" w:cs="Calibri"/>
          <w:sz w:val="22"/>
          <w:szCs w:val="22"/>
        </w:rPr>
      </w:pPr>
    </w:p>
    <w:p w14:paraId="23CA91A4">
      <w:pPr>
        <w:spacing w:before="163" w:line="221" w:lineRule="auto"/>
        <w:ind w:left="2752"/>
        <w:jc w:val="left"/>
        <w:rPr>
          <w:rFonts w:hint="eastAsia" w:ascii="黑体" w:hAnsi="黑体" w:eastAsia="黑体" w:cs="黑体"/>
          <w:b/>
          <w:bCs/>
          <w:spacing w:val="-9"/>
          <w:sz w:val="15"/>
          <w:szCs w:val="15"/>
          <w:lang w:eastAsia="zh-CN"/>
        </w:rPr>
      </w:pPr>
      <w:r>
        <w:rPr>
          <w:rFonts w:hint="eastAsia" w:ascii="黑体" w:hAnsi="黑体" w:eastAsia="黑体" w:cs="黑体"/>
          <w:b/>
          <w:bCs/>
          <w:spacing w:val="-9"/>
          <w:sz w:val="15"/>
          <w:szCs w:val="15"/>
          <w:lang w:eastAsia="zh-CN"/>
        </w:rPr>
        <w:drawing>
          <wp:anchor distT="0" distB="0" distL="114300" distR="114300" simplePos="0" relativeHeight="251662336" behindDoc="1" locked="0" layoutInCell="1" allowOverlap="1">
            <wp:simplePos x="0" y="0"/>
            <wp:positionH relativeFrom="column">
              <wp:posOffset>2235200</wp:posOffset>
            </wp:positionH>
            <wp:positionV relativeFrom="paragraph">
              <wp:posOffset>-7620</wp:posOffset>
            </wp:positionV>
            <wp:extent cx="1800225" cy="2703195"/>
            <wp:effectExtent l="0" t="0" r="9525" b="1905"/>
            <wp:wrapNone/>
            <wp:docPr id="31" name="图片 31" descr="图6容差设置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6容差设置界面"/>
                    <pic:cNvPicPr>
                      <a:picLocks noChangeAspect="1"/>
                    </pic:cNvPicPr>
                  </pic:nvPicPr>
                  <pic:blipFill>
                    <a:blip r:embed="rId19"/>
                    <a:stretch>
                      <a:fillRect/>
                    </a:stretch>
                  </pic:blipFill>
                  <pic:spPr>
                    <a:xfrm>
                      <a:off x="0" y="0"/>
                      <a:ext cx="1800225" cy="2703195"/>
                    </a:xfrm>
                    <a:prstGeom prst="rect">
                      <a:avLst/>
                    </a:prstGeom>
                  </pic:spPr>
                </pic:pic>
              </a:graphicData>
            </a:graphic>
          </wp:anchor>
        </w:drawing>
      </w:r>
      <w:r>
        <w:rPr>
          <w:rFonts w:hint="eastAsia" w:ascii="黑体" w:hAnsi="黑体" w:eastAsia="黑体" w:cs="黑体"/>
          <w:b/>
          <w:bCs/>
          <w:spacing w:val="-9"/>
          <w:sz w:val="15"/>
          <w:szCs w:val="15"/>
          <w:lang w:eastAsia="zh-CN"/>
        </w:rPr>
        <w:drawing>
          <wp:anchor distT="0" distB="0" distL="114300" distR="114300" simplePos="0" relativeHeight="251661312" behindDoc="0" locked="0" layoutInCell="1" allowOverlap="1">
            <wp:simplePos x="0" y="0"/>
            <wp:positionH relativeFrom="column">
              <wp:posOffset>322580</wp:posOffset>
            </wp:positionH>
            <wp:positionV relativeFrom="paragraph">
              <wp:posOffset>-7620</wp:posOffset>
            </wp:positionV>
            <wp:extent cx="1800225" cy="2680970"/>
            <wp:effectExtent l="0" t="0" r="9525" b="5080"/>
            <wp:wrapNone/>
            <wp:docPr id="29" name="图片 29" descr="图6容差设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6容差设置1"/>
                    <pic:cNvPicPr>
                      <a:picLocks noChangeAspect="1"/>
                    </pic:cNvPicPr>
                  </pic:nvPicPr>
                  <pic:blipFill>
                    <a:blip r:embed="rId20"/>
                    <a:stretch>
                      <a:fillRect/>
                    </a:stretch>
                  </pic:blipFill>
                  <pic:spPr>
                    <a:xfrm>
                      <a:off x="0" y="0"/>
                      <a:ext cx="1800225" cy="2680970"/>
                    </a:xfrm>
                    <a:prstGeom prst="rect">
                      <a:avLst/>
                    </a:prstGeom>
                  </pic:spPr>
                </pic:pic>
              </a:graphicData>
            </a:graphic>
          </wp:anchor>
        </w:drawing>
      </w:r>
    </w:p>
    <w:p w14:paraId="2522F15D">
      <w:pPr>
        <w:spacing w:before="163" w:line="221" w:lineRule="auto"/>
        <w:ind w:left="2752"/>
        <w:rPr>
          <w:rFonts w:ascii="黑体" w:hAnsi="黑体" w:eastAsia="黑体" w:cs="黑体"/>
          <w:b/>
          <w:bCs/>
          <w:spacing w:val="-9"/>
          <w:sz w:val="15"/>
          <w:szCs w:val="15"/>
        </w:rPr>
      </w:pPr>
    </w:p>
    <w:p w14:paraId="0EF4A449">
      <w:pPr>
        <w:spacing w:before="163" w:line="221" w:lineRule="auto"/>
        <w:ind w:left="2752"/>
        <w:rPr>
          <w:rFonts w:ascii="黑体" w:hAnsi="黑体" w:eastAsia="黑体" w:cs="黑体"/>
          <w:b/>
          <w:bCs/>
          <w:spacing w:val="-9"/>
          <w:sz w:val="15"/>
          <w:szCs w:val="15"/>
        </w:rPr>
      </w:pPr>
    </w:p>
    <w:p w14:paraId="70A30E9D">
      <w:pPr>
        <w:spacing w:before="163" w:line="221" w:lineRule="auto"/>
        <w:ind w:left="2752"/>
        <w:rPr>
          <w:rFonts w:ascii="黑体" w:hAnsi="黑体" w:eastAsia="黑体" w:cs="黑体"/>
          <w:b/>
          <w:bCs/>
          <w:spacing w:val="-9"/>
          <w:sz w:val="15"/>
          <w:szCs w:val="15"/>
        </w:rPr>
      </w:pPr>
    </w:p>
    <w:p w14:paraId="1299F446">
      <w:pPr>
        <w:spacing w:before="163" w:line="221" w:lineRule="auto"/>
        <w:ind w:left="2752"/>
        <w:rPr>
          <w:rFonts w:ascii="黑体" w:hAnsi="黑体" w:eastAsia="黑体" w:cs="黑体"/>
          <w:b/>
          <w:bCs/>
          <w:spacing w:val="-9"/>
          <w:sz w:val="15"/>
          <w:szCs w:val="15"/>
        </w:rPr>
      </w:pPr>
    </w:p>
    <w:p w14:paraId="65F2E236">
      <w:pPr>
        <w:spacing w:before="163" w:line="221" w:lineRule="auto"/>
        <w:ind w:left="2752"/>
        <w:rPr>
          <w:rFonts w:ascii="黑体" w:hAnsi="黑体" w:eastAsia="黑体" w:cs="黑体"/>
          <w:b/>
          <w:bCs/>
          <w:spacing w:val="-9"/>
          <w:sz w:val="15"/>
          <w:szCs w:val="15"/>
        </w:rPr>
      </w:pPr>
    </w:p>
    <w:p w14:paraId="20EC73C8">
      <w:pPr>
        <w:spacing w:before="163" w:line="221" w:lineRule="auto"/>
        <w:ind w:left="2752"/>
        <w:rPr>
          <w:rFonts w:ascii="黑体" w:hAnsi="黑体" w:eastAsia="黑体" w:cs="黑体"/>
          <w:b/>
          <w:bCs/>
          <w:spacing w:val="-9"/>
          <w:sz w:val="15"/>
          <w:szCs w:val="15"/>
        </w:rPr>
      </w:pPr>
    </w:p>
    <w:p w14:paraId="74015974">
      <w:pPr>
        <w:spacing w:before="163" w:line="221" w:lineRule="auto"/>
        <w:ind w:left="2752"/>
        <w:rPr>
          <w:rFonts w:ascii="黑体" w:hAnsi="黑体" w:eastAsia="黑体" w:cs="黑体"/>
          <w:b/>
          <w:bCs/>
          <w:spacing w:val="-9"/>
          <w:sz w:val="15"/>
          <w:szCs w:val="15"/>
        </w:rPr>
      </w:pPr>
    </w:p>
    <w:p w14:paraId="265466E3">
      <w:pPr>
        <w:spacing w:before="163" w:line="221" w:lineRule="auto"/>
        <w:ind w:left="2752"/>
        <w:rPr>
          <w:rFonts w:ascii="黑体" w:hAnsi="黑体" w:eastAsia="黑体" w:cs="黑体"/>
          <w:b/>
          <w:bCs/>
          <w:spacing w:val="-9"/>
          <w:sz w:val="15"/>
          <w:szCs w:val="15"/>
        </w:rPr>
      </w:pPr>
    </w:p>
    <w:p w14:paraId="4050E8FA">
      <w:pPr>
        <w:spacing w:before="163" w:line="221" w:lineRule="auto"/>
        <w:ind w:left="2752"/>
        <w:rPr>
          <w:rFonts w:ascii="黑体" w:hAnsi="黑体" w:eastAsia="黑体" w:cs="黑体"/>
          <w:b/>
          <w:bCs/>
          <w:spacing w:val="-9"/>
          <w:sz w:val="15"/>
          <w:szCs w:val="15"/>
        </w:rPr>
      </w:pPr>
    </w:p>
    <w:p w14:paraId="375583FA">
      <w:pPr>
        <w:spacing w:before="163" w:line="221" w:lineRule="auto"/>
        <w:ind w:left="2752"/>
        <w:rPr>
          <w:rFonts w:ascii="黑体" w:hAnsi="黑体" w:eastAsia="黑体" w:cs="黑体"/>
          <w:b/>
          <w:bCs/>
          <w:spacing w:val="-9"/>
          <w:sz w:val="15"/>
          <w:szCs w:val="15"/>
        </w:rPr>
      </w:pPr>
    </w:p>
    <w:p w14:paraId="34C0FFFE">
      <w:pPr>
        <w:spacing w:before="163" w:line="221" w:lineRule="auto"/>
        <w:ind w:left="2752"/>
        <w:rPr>
          <w:rFonts w:ascii="黑体" w:hAnsi="黑体" w:eastAsia="黑体" w:cs="黑体"/>
          <w:b/>
          <w:bCs/>
          <w:spacing w:val="-9"/>
          <w:sz w:val="15"/>
          <w:szCs w:val="15"/>
        </w:rPr>
      </w:pPr>
    </w:p>
    <w:p w14:paraId="5819AD39">
      <w:pPr>
        <w:spacing w:before="163" w:line="221" w:lineRule="auto"/>
        <w:ind w:left="2752"/>
        <w:rPr>
          <w:rFonts w:ascii="黑体" w:hAnsi="黑体" w:eastAsia="黑体" w:cs="黑体"/>
          <w:b/>
          <w:bCs/>
          <w:spacing w:val="-9"/>
          <w:sz w:val="15"/>
          <w:szCs w:val="15"/>
        </w:rPr>
      </w:pPr>
    </w:p>
    <w:p w14:paraId="151A714D">
      <w:pPr>
        <w:jc w:val="center"/>
        <w:rPr>
          <w:rFonts w:hint="default" w:ascii="Calibri" w:hAnsi="Calibri" w:cs="Calibri"/>
          <w:sz w:val="22"/>
          <w:szCs w:val="22"/>
        </w:rPr>
      </w:pPr>
      <w:r>
        <w:rPr>
          <w:rFonts w:hint="default" w:ascii="Calibri" w:hAnsi="Calibri" w:cs="Calibri"/>
          <w:sz w:val="22"/>
          <w:szCs w:val="22"/>
        </w:rPr>
        <w:t>Figure 6 Tolerance Setting Interface</w:t>
      </w:r>
    </w:p>
    <w:p w14:paraId="367C753C">
      <w:pPr>
        <w:pStyle w:val="5"/>
        <w:spacing w:line="254" w:lineRule="auto"/>
      </w:pPr>
    </w:p>
    <w:p w14:paraId="1766ABF2">
      <w:pPr>
        <w:pStyle w:val="4"/>
        <w:bidi w:val="0"/>
        <w:outlineLvl w:val="1"/>
        <w:rPr>
          <w:sz w:val="22"/>
          <w:szCs w:val="16"/>
        </w:rPr>
      </w:pPr>
      <w:bookmarkStart w:id="28" w:name="bookmark10"/>
      <w:bookmarkEnd w:id="28"/>
      <w:bookmarkStart w:id="29" w:name="_Toc19204"/>
      <w:r>
        <w:rPr>
          <w:rFonts w:hint="default"/>
          <w:sz w:val="22"/>
          <w:szCs w:val="16"/>
        </w:rPr>
        <w:t>5.1.3 Buzzer</w:t>
      </w:r>
      <w:bookmarkEnd w:id="29"/>
    </w:p>
    <w:p w14:paraId="161E5935">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In the tolerance setting interface, long press to set the buzzer switch, and a beeping sound will be heard when the dial key is turned on. If the buzzer is turned off, no sound will be heard when the dial key is turned on. The buzzer works only in standard mode.</w:t>
      </w:r>
      <w:bookmarkStart w:id="30" w:name="bookmark22"/>
      <w:bookmarkEnd w:id="30"/>
      <w:bookmarkStart w:id="31" w:name="bookmark11"/>
      <w:bookmarkEnd w:id="31"/>
    </w:p>
    <w:p w14:paraId="6BC73F88">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p>
    <w:p w14:paraId="0695C6A4">
      <w:pPr>
        <w:pStyle w:val="3"/>
        <w:bidi w:val="0"/>
        <w:outlineLvl w:val="0"/>
        <w:rPr>
          <w:sz w:val="24"/>
          <w:szCs w:val="18"/>
        </w:rPr>
      </w:pPr>
      <w:bookmarkStart w:id="32" w:name="_Toc26938"/>
      <w:r>
        <w:rPr>
          <w:rFonts w:hint="default"/>
          <w:sz w:val="24"/>
          <w:szCs w:val="18"/>
        </w:rPr>
        <w:t>5.2 Dis</w:t>
      </w:r>
      <w:bookmarkStart w:id="44" w:name="_GoBack"/>
      <w:bookmarkEnd w:id="44"/>
      <w:r>
        <w:rPr>
          <w:rFonts w:hint="default"/>
          <w:sz w:val="24"/>
          <w:szCs w:val="18"/>
        </w:rPr>
        <w:t>play setting</w:t>
      </w:r>
      <w:bookmarkEnd w:id="32"/>
    </w:p>
    <w:p w14:paraId="5740B4BF">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In the main menu interface, turn the dial key to display settings, press and hold the dial key to enter the display settings interface. In the display setting interface, press and hold the dial key to adjust the single option settings.</w:t>
      </w:r>
    </w:p>
    <w:p w14:paraId="4D24A5F3">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As shown in Figure 7, the measurement mode can be selected from simple mode and standard mode, and the infrared blocking can be selected from 940nm Rejection, 1400nm Rejection, and FULL IR Rejection.</w:t>
      </w:r>
    </w:p>
    <w:p w14:paraId="5D60247C">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 xml:space="preserve">Simple mode: only measure actual data, without making differential display judgments. </w:t>
      </w:r>
    </w:p>
    <w:p w14:paraId="51314539">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Standard mode: substitute the selected standard and make differential display judgments.</w:t>
      </w:r>
    </w:p>
    <w:p w14:paraId="7A51F4D2">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pPr>
      <w:r>
        <w:pict>
          <v:shape id="_x0000_s1050" o:spid="_x0000_s1050" style="position:absolute;left:0pt;margin-left:340.95pt;margin-top:28.15pt;height:23pt;width:0.5pt;z-index:251664384;mso-width-relative:page;mso-height-relative:page;" filled="f" stroked="t" coordsize="10,460" path="m5,0l5,459e">
            <v:fill on="f" focussize="0,0"/>
            <v:stroke weight="0.5pt" color="#000000" miterlimit="10" joinstyle="miter"/>
            <v:imagedata o:title=""/>
            <o:lock v:ext="edit"/>
          </v:shape>
        </w:pict>
      </w:r>
    </w:p>
    <w:p w14:paraId="205B765C">
      <w:pPr>
        <w:spacing w:before="293" w:line="222" w:lineRule="auto"/>
        <w:jc w:val="center"/>
        <w:rPr>
          <w:rFonts w:hint="eastAsia" w:ascii="黑体" w:hAnsi="黑体" w:eastAsia="黑体" w:cs="黑体"/>
          <w:spacing w:val="11"/>
          <w:sz w:val="18"/>
          <w:szCs w:val="18"/>
          <w:lang w:eastAsia="zh-CN"/>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1525270</wp:posOffset>
            </wp:positionH>
            <wp:positionV relativeFrom="paragraph">
              <wp:posOffset>20955</wp:posOffset>
            </wp:positionV>
            <wp:extent cx="1440180" cy="2120900"/>
            <wp:effectExtent l="0" t="0" r="7620" b="12700"/>
            <wp:wrapNone/>
            <wp:docPr id="35" name="图片 35" descr="图3测量界面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3测量界面显示"/>
                    <pic:cNvPicPr>
                      <a:picLocks noChangeAspect="1"/>
                    </pic:cNvPicPr>
                  </pic:nvPicPr>
                  <pic:blipFill>
                    <a:blip r:embed="rId16"/>
                    <a:stretch>
                      <a:fillRect/>
                    </a:stretch>
                  </pic:blipFill>
                  <pic:spPr>
                    <a:xfrm>
                      <a:off x="0" y="0"/>
                      <a:ext cx="1440180" cy="2120900"/>
                    </a:xfrm>
                    <a:prstGeom prst="rect">
                      <a:avLst/>
                    </a:prstGeom>
                  </pic:spPr>
                </pic:pic>
              </a:graphicData>
            </a:graphic>
          </wp:anchor>
        </w:drawing>
      </w:r>
      <w:r>
        <w:rPr>
          <w:rFonts w:hint="eastAsia" w:ascii="黑体" w:hAnsi="黑体" w:eastAsia="黑体" w:cs="黑体"/>
          <w:spacing w:val="11"/>
          <w:sz w:val="18"/>
          <w:szCs w:val="18"/>
          <w:lang w:eastAsia="zh-CN"/>
        </w:rPr>
        <w:drawing>
          <wp:anchor distT="0" distB="0" distL="114300" distR="114300" simplePos="0" relativeHeight="251662336" behindDoc="0" locked="0" layoutInCell="1" allowOverlap="1">
            <wp:simplePos x="0" y="0"/>
            <wp:positionH relativeFrom="column">
              <wp:posOffset>2984500</wp:posOffset>
            </wp:positionH>
            <wp:positionV relativeFrom="paragraph">
              <wp:posOffset>10160</wp:posOffset>
            </wp:positionV>
            <wp:extent cx="1440180" cy="2155825"/>
            <wp:effectExtent l="0" t="0" r="7620" b="15875"/>
            <wp:wrapNone/>
            <wp:docPr id="33" name="图片 33" descr="图7显示设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7显示设置1"/>
                    <pic:cNvPicPr>
                      <a:picLocks noChangeAspect="1"/>
                    </pic:cNvPicPr>
                  </pic:nvPicPr>
                  <pic:blipFill>
                    <a:blip r:embed="rId21"/>
                    <a:stretch>
                      <a:fillRect/>
                    </a:stretch>
                  </pic:blipFill>
                  <pic:spPr>
                    <a:xfrm>
                      <a:off x="0" y="0"/>
                      <a:ext cx="1440180" cy="2155825"/>
                    </a:xfrm>
                    <a:prstGeom prst="rect">
                      <a:avLst/>
                    </a:prstGeom>
                  </pic:spPr>
                </pic:pic>
              </a:graphicData>
            </a:graphic>
          </wp:anchor>
        </w:drawing>
      </w:r>
      <w:r>
        <w:rPr>
          <w:rFonts w:hint="eastAsia" w:ascii="Calibri" w:hAnsi="Calibri" w:eastAsia="宋体" w:cs="Calibri"/>
          <w:sz w:val="22"/>
          <w:szCs w:val="22"/>
          <w:lang w:eastAsia="zh-CN"/>
        </w:rPr>
        <w:drawing>
          <wp:anchor distT="0" distB="0" distL="114300" distR="114300" simplePos="0" relativeHeight="251665408" behindDoc="0" locked="0" layoutInCell="1" allowOverlap="1">
            <wp:simplePos x="0" y="0"/>
            <wp:positionH relativeFrom="column">
              <wp:posOffset>68580</wp:posOffset>
            </wp:positionH>
            <wp:positionV relativeFrom="paragraph">
              <wp:posOffset>19685</wp:posOffset>
            </wp:positionV>
            <wp:extent cx="1440180" cy="2144395"/>
            <wp:effectExtent l="0" t="0" r="7620" b="8255"/>
            <wp:wrapNone/>
            <wp:docPr id="34" name="图片 34" descr="图7显示设置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图7显示设置2"/>
                    <pic:cNvPicPr>
                      <a:picLocks noChangeAspect="1"/>
                    </pic:cNvPicPr>
                  </pic:nvPicPr>
                  <pic:blipFill>
                    <a:blip r:embed="rId22"/>
                    <a:stretch>
                      <a:fillRect/>
                    </a:stretch>
                  </pic:blipFill>
                  <pic:spPr>
                    <a:xfrm>
                      <a:off x="0" y="0"/>
                      <a:ext cx="1440180" cy="2144395"/>
                    </a:xfrm>
                    <a:prstGeom prst="rect">
                      <a:avLst/>
                    </a:prstGeom>
                  </pic:spPr>
                </pic:pic>
              </a:graphicData>
            </a:graphic>
          </wp:anchor>
        </w:drawing>
      </w:r>
    </w:p>
    <w:p w14:paraId="0DD01EB3">
      <w:pPr>
        <w:jc w:val="center"/>
        <w:rPr>
          <w:rFonts w:hint="default" w:ascii="Calibri" w:hAnsi="Calibri" w:cs="Calibri"/>
          <w:sz w:val="22"/>
          <w:szCs w:val="22"/>
        </w:rPr>
      </w:pPr>
    </w:p>
    <w:p w14:paraId="36106722">
      <w:pPr>
        <w:jc w:val="center"/>
        <w:rPr>
          <w:rFonts w:hint="default" w:ascii="Calibri" w:hAnsi="Calibri" w:cs="Calibri"/>
          <w:sz w:val="22"/>
          <w:szCs w:val="22"/>
        </w:rPr>
      </w:pPr>
    </w:p>
    <w:p w14:paraId="27422446">
      <w:pPr>
        <w:jc w:val="center"/>
        <w:rPr>
          <w:rFonts w:hint="default" w:ascii="Calibri" w:hAnsi="Calibri" w:cs="Calibri"/>
          <w:sz w:val="22"/>
          <w:szCs w:val="22"/>
        </w:rPr>
      </w:pPr>
    </w:p>
    <w:p w14:paraId="5932F3AA">
      <w:pPr>
        <w:jc w:val="center"/>
        <w:rPr>
          <w:rFonts w:hint="default" w:ascii="Calibri" w:hAnsi="Calibri" w:cs="Calibri"/>
          <w:sz w:val="22"/>
          <w:szCs w:val="22"/>
        </w:rPr>
      </w:pPr>
    </w:p>
    <w:p w14:paraId="2C9BF809">
      <w:pPr>
        <w:jc w:val="center"/>
        <w:rPr>
          <w:rFonts w:hint="default" w:ascii="Calibri" w:hAnsi="Calibri" w:cs="Calibri"/>
          <w:sz w:val="22"/>
          <w:szCs w:val="22"/>
        </w:rPr>
      </w:pPr>
    </w:p>
    <w:p w14:paraId="3C7F8F6F">
      <w:pPr>
        <w:jc w:val="center"/>
        <w:rPr>
          <w:rFonts w:hint="eastAsia" w:ascii="Calibri" w:hAnsi="Calibri" w:eastAsia="宋体" w:cs="Calibri"/>
          <w:sz w:val="22"/>
          <w:szCs w:val="22"/>
          <w:lang w:eastAsia="zh-CN"/>
        </w:rPr>
      </w:pPr>
    </w:p>
    <w:p w14:paraId="065BB8DD">
      <w:pPr>
        <w:jc w:val="center"/>
        <w:rPr>
          <w:rFonts w:hint="default" w:ascii="Calibri" w:hAnsi="Calibri" w:cs="Calibri"/>
          <w:sz w:val="22"/>
          <w:szCs w:val="22"/>
        </w:rPr>
      </w:pPr>
    </w:p>
    <w:p w14:paraId="39722B0A">
      <w:pPr>
        <w:jc w:val="center"/>
        <w:rPr>
          <w:rFonts w:hint="default" w:ascii="Calibri" w:hAnsi="Calibri" w:cs="Calibri"/>
          <w:sz w:val="22"/>
          <w:szCs w:val="22"/>
        </w:rPr>
      </w:pPr>
    </w:p>
    <w:p w14:paraId="73B91FC1">
      <w:pPr>
        <w:jc w:val="center"/>
        <w:rPr>
          <w:rFonts w:hint="default" w:ascii="Calibri" w:hAnsi="Calibri" w:cs="Calibri"/>
          <w:sz w:val="22"/>
          <w:szCs w:val="22"/>
        </w:rPr>
      </w:pPr>
    </w:p>
    <w:p w14:paraId="5051841D">
      <w:pPr>
        <w:jc w:val="center"/>
        <w:rPr>
          <w:rFonts w:hint="default" w:ascii="Calibri" w:hAnsi="Calibri" w:cs="Calibri"/>
          <w:sz w:val="22"/>
          <w:szCs w:val="22"/>
        </w:rPr>
      </w:pPr>
    </w:p>
    <w:p w14:paraId="01761DD5">
      <w:pPr>
        <w:jc w:val="center"/>
        <w:rPr>
          <w:rFonts w:hint="default" w:ascii="Calibri" w:hAnsi="Calibri" w:cs="Calibri"/>
          <w:sz w:val="22"/>
          <w:szCs w:val="22"/>
        </w:rPr>
      </w:pPr>
    </w:p>
    <w:p w14:paraId="0BB1310B">
      <w:pPr>
        <w:jc w:val="center"/>
        <w:rPr>
          <w:rFonts w:hint="default" w:ascii="Calibri" w:hAnsi="Calibri" w:cs="Calibri"/>
          <w:sz w:val="22"/>
          <w:szCs w:val="22"/>
        </w:rPr>
      </w:pPr>
    </w:p>
    <w:p w14:paraId="5C07ADC6">
      <w:pPr>
        <w:ind w:firstLine="220" w:firstLineChars="100"/>
        <w:jc w:val="left"/>
        <w:rPr>
          <w:rFonts w:hint="default" w:ascii="Calibri" w:hAnsi="Calibri" w:eastAsia="宋体" w:cs="Calibri"/>
          <w:sz w:val="22"/>
          <w:szCs w:val="22"/>
          <w:lang w:val="en-US" w:eastAsia="zh-CN"/>
        </w:rPr>
      </w:pPr>
      <w:r>
        <w:rPr>
          <w:rFonts w:hint="default" w:ascii="Calibri" w:hAnsi="Calibri" w:cs="Calibri"/>
          <w:sz w:val="22"/>
          <w:szCs w:val="22"/>
        </w:rPr>
        <w:t>Display setting</w:t>
      </w:r>
      <w:r>
        <w:rPr>
          <w:rFonts w:hint="eastAsia" w:ascii="Calibri" w:hAnsi="Calibri" w:eastAsia="宋体" w:cs="Calibri"/>
          <w:sz w:val="22"/>
          <w:szCs w:val="22"/>
          <w:lang w:val="en-US" w:eastAsia="zh-CN"/>
        </w:rPr>
        <w:t xml:space="preserve"> interface           Simple mode                        Standard mode</w:t>
      </w:r>
    </w:p>
    <w:p w14:paraId="1B796A36">
      <w:pPr>
        <w:jc w:val="center"/>
        <w:rPr>
          <w:rFonts w:hint="default" w:ascii="Calibri" w:hAnsi="Calibri" w:cs="Calibri"/>
          <w:sz w:val="22"/>
          <w:szCs w:val="22"/>
        </w:rPr>
      </w:pPr>
    </w:p>
    <w:p w14:paraId="5E5CB66F">
      <w:pPr>
        <w:jc w:val="center"/>
        <w:rPr>
          <w:rFonts w:hint="default" w:ascii="Calibri" w:hAnsi="Calibri" w:cs="Calibri"/>
          <w:sz w:val="22"/>
          <w:szCs w:val="22"/>
        </w:rPr>
      </w:pPr>
      <w:r>
        <w:rPr>
          <w:rFonts w:hint="default" w:ascii="Calibri" w:hAnsi="Calibri" w:cs="Calibri"/>
          <w:sz w:val="22"/>
          <w:szCs w:val="22"/>
        </w:rPr>
        <w:t>Figure 7 Display setting</w:t>
      </w:r>
      <w:bookmarkStart w:id="33" w:name="bookmark23"/>
      <w:bookmarkEnd w:id="33"/>
      <w:bookmarkStart w:id="34" w:name="bookmark12"/>
      <w:bookmarkEnd w:id="34"/>
    </w:p>
    <w:p w14:paraId="0FA752C7">
      <w:pPr>
        <w:jc w:val="center"/>
        <w:rPr>
          <w:rFonts w:hint="default" w:ascii="Calibri" w:hAnsi="Calibri" w:cs="Calibri"/>
          <w:sz w:val="22"/>
          <w:szCs w:val="22"/>
        </w:rPr>
      </w:pPr>
    </w:p>
    <w:p w14:paraId="6B895DE8">
      <w:pPr>
        <w:spacing w:before="65" w:line="222" w:lineRule="auto"/>
        <w:ind w:left="32"/>
        <w:outlineLvl w:val="9"/>
        <w:rPr>
          <w:rFonts w:hint="default" w:ascii="Calibri" w:hAnsi="Calibri" w:eastAsia="Times New Roman" w:cs="Calibri"/>
          <w:b/>
          <w:bCs/>
          <w:spacing w:val="1"/>
          <w:sz w:val="22"/>
          <w:szCs w:val="22"/>
        </w:rPr>
      </w:pPr>
    </w:p>
    <w:p w14:paraId="38D7AFE6">
      <w:pPr>
        <w:pStyle w:val="3"/>
        <w:bidi w:val="0"/>
        <w:outlineLvl w:val="0"/>
        <w:rPr>
          <w:sz w:val="24"/>
          <w:szCs w:val="18"/>
        </w:rPr>
      </w:pPr>
      <w:bookmarkStart w:id="35" w:name="_Toc27257"/>
      <w:r>
        <w:rPr>
          <w:rFonts w:hint="default"/>
          <w:sz w:val="24"/>
          <w:szCs w:val="18"/>
        </w:rPr>
        <w:t>5.3 Language setting</w:t>
      </w:r>
      <w:bookmarkEnd w:id="35"/>
    </w:p>
    <w:p w14:paraId="1509FF85">
      <w:pPr>
        <w:pStyle w:val="5"/>
        <w:keepNext w:val="0"/>
        <w:keepLines w:val="0"/>
        <w:pageBreakBefore w:val="0"/>
        <w:widowControl/>
        <w:kinsoku w:val="0"/>
        <w:wordWrap/>
        <w:overflowPunct/>
        <w:topLinePunct w:val="0"/>
        <w:autoSpaceDE w:val="0"/>
        <w:autoSpaceDN w:val="0"/>
        <w:bidi w:val="0"/>
        <w:adjustRightInd w:val="0"/>
        <w:snapToGrid w:val="0"/>
        <w:spacing w:line="272" w:lineRule="auto"/>
        <w:ind w:firstLine="440" w:firstLineChars="200"/>
        <w:textAlignment w:val="baseline"/>
        <w:rPr>
          <w:rFonts w:hint="default" w:ascii="Calibri" w:hAnsi="Calibri" w:cs="Calibri"/>
          <w:sz w:val="22"/>
          <w:szCs w:val="22"/>
        </w:rPr>
      </w:pPr>
      <w:r>
        <w:rPr>
          <w:rFonts w:hint="default" w:ascii="Calibri" w:hAnsi="Calibri" w:cs="Calibri"/>
          <w:sz w:val="22"/>
          <w:szCs w:val="22"/>
        </w:rPr>
        <w:t xml:space="preserve">In the main menu interface, slide the </w:t>
      </w:r>
      <w:r>
        <w:rPr>
          <w:rFonts w:hint="eastAsia" w:ascii="Calibri" w:hAnsi="Calibri" w:eastAsia="宋体" w:cs="Calibri"/>
          <w:sz w:val="22"/>
          <w:szCs w:val="22"/>
          <w:lang w:val="en-US" w:eastAsia="zh-CN"/>
        </w:rPr>
        <w:t>dial key</w:t>
      </w:r>
      <w:r>
        <w:rPr>
          <w:rFonts w:hint="default" w:ascii="Calibri" w:hAnsi="Calibri" w:cs="Calibri"/>
          <w:sz w:val="22"/>
          <w:szCs w:val="22"/>
        </w:rPr>
        <w:t xml:space="preserve"> to the language setting, and long press the </w:t>
      </w:r>
      <w:r>
        <w:rPr>
          <w:rFonts w:hint="eastAsia" w:ascii="Calibri" w:hAnsi="Calibri" w:eastAsia="宋体" w:cs="Calibri"/>
          <w:sz w:val="22"/>
          <w:szCs w:val="22"/>
          <w:lang w:val="en-US" w:eastAsia="zh-CN"/>
        </w:rPr>
        <w:t>dial key</w:t>
      </w:r>
      <w:r>
        <w:rPr>
          <w:rFonts w:hint="default" w:ascii="Calibri" w:hAnsi="Calibri" w:cs="Calibri"/>
          <w:sz w:val="22"/>
          <w:szCs w:val="22"/>
        </w:rPr>
        <w:t xml:space="preserve"> to enter the language setting interface, as shown in Figure 8. In the display setting interface, long press the </w:t>
      </w:r>
      <w:r>
        <w:rPr>
          <w:rFonts w:hint="eastAsia" w:ascii="Calibri" w:hAnsi="Calibri" w:eastAsia="宋体" w:cs="Calibri"/>
          <w:sz w:val="22"/>
          <w:szCs w:val="22"/>
          <w:lang w:val="en-US" w:eastAsia="zh-CN"/>
        </w:rPr>
        <w:t>dial key</w:t>
      </w:r>
      <w:r>
        <w:rPr>
          <w:rFonts w:hint="default" w:ascii="Calibri" w:hAnsi="Calibri" w:cs="Calibri"/>
          <w:sz w:val="22"/>
          <w:szCs w:val="22"/>
        </w:rPr>
        <w:t xml:space="preserve"> to adjust the single option setting.</w:t>
      </w:r>
    </w:p>
    <w:p w14:paraId="28990A32">
      <w:pPr>
        <w:spacing w:before="203" w:line="221" w:lineRule="auto"/>
        <w:jc w:val="center"/>
        <w:rPr>
          <w:rFonts w:hint="eastAsia" w:ascii="黑体" w:hAnsi="黑体" w:eastAsia="黑体" w:cs="黑体"/>
          <w:b/>
          <w:bCs/>
          <w:spacing w:val="-10"/>
          <w:sz w:val="20"/>
          <w:szCs w:val="20"/>
          <w:lang w:eastAsia="zh-CN"/>
        </w:rPr>
      </w:pPr>
      <w:r>
        <w:rPr>
          <w:rFonts w:hint="eastAsia" w:ascii="黑体" w:hAnsi="黑体" w:eastAsia="黑体" w:cs="黑体"/>
          <w:b/>
          <w:bCs/>
          <w:spacing w:val="-10"/>
          <w:sz w:val="20"/>
          <w:szCs w:val="20"/>
          <w:lang w:eastAsia="zh-CN"/>
        </w:rPr>
        <w:drawing>
          <wp:inline distT="0" distB="0" distL="114300" distR="114300">
            <wp:extent cx="1440180" cy="2155825"/>
            <wp:effectExtent l="0" t="0" r="7620" b="15875"/>
            <wp:docPr id="36" name="图片 36" descr="图8语言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图8语言选择"/>
                    <pic:cNvPicPr>
                      <a:picLocks noChangeAspect="1"/>
                    </pic:cNvPicPr>
                  </pic:nvPicPr>
                  <pic:blipFill>
                    <a:blip r:embed="rId23"/>
                    <a:stretch>
                      <a:fillRect/>
                    </a:stretch>
                  </pic:blipFill>
                  <pic:spPr>
                    <a:xfrm>
                      <a:off x="0" y="0"/>
                      <a:ext cx="1440180" cy="2155825"/>
                    </a:xfrm>
                    <a:prstGeom prst="rect">
                      <a:avLst/>
                    </a:prstGeom>
                  </pic:spPr>
                </pic:pic>
              </a:graphicData>
            </a:graphic>
          </wp:inline>
        </w:drawing>
      </w:r>
    </w:p>
    <w:p w14:paraId="793F3712">
      <w:pPr>
        <w:spacing w:line="221" w:lineRule="auto"/>
        <w:rPr>
          <w:rFonts w:hint="default" w:ascii="Calibri" w:hAnsi="Calibri" w:eastAsia="黑体" w:cs="Calibri"/>
          <w:sz w:val="22"/>
          <w:szCs w:val="22"/>
        </w:rPr>
      </w:pPr>
    </w:p>
    <w:p w14:paraId="76FCFBEA">
      <w:pPr>
        <w:spacing w:line="221" w:lineRule="auto"/>
        <w:jc w:val="center"/>
        <w:rPr>
          <w:rFonts w:hint="default" w:ascii="Calibri" w:hAnsi="Calibri" w:eastAsia="黑体" w:cs="Calibri"/>
          <w:sz w:val="22"/>
          <w:szCs w:val="22"/>
        </w:rPr>
      </w:pPr>
      <w:r>
        <w:rPr>
          <w:rFonts w:hint="default" w:ascii="Calibri" w:hAnsi="Calibri" w:eastAsia="黑体" w:cs="Calibri"/>
          <w:sz w:val="22"/>
          <w:szCs w:val="22"/>
        </w:rPr>
        <w:t>Figure 8 Language setting interface</w:t>
      </w:r>
    </w:p>
    <w:p w14:paraId="2F388538">
      <w:pPr>
        <w:spacing w:line="221" w:lineRule="auto"/>
        <w:jc w:val="center"/>
        <w:rPr>
          <w:rFonts w:hint="default" w:ascii="Calibri" w:hAnsi="Calibri" w:eastAsia="黑体" w:cs="Calibri"/>
          <w:sz w:val="22"/>
          <w:szCs w:val="22"/>
        </w:rPr>
      </w:pPr>
    </w:p>
    <w:p w14:paraId="6445E3F9">
      <w:pPr>
        <w:pStyle w:val="3"/>
        <w:bidi w:val="0"/>
        <w:outlineLvl w:val="0"/>
        <w:rPr>
          <w:rFonts w:hint="default"/>
          <w:sz w:val="24"/>
          <w:szCs w:val="18"/>
        </w:rPr>
      </w:pPr>
      <w:bookmarkStart w:id="36" w:name="bookmark13"/>
      <w:bookmarkEnd w:id="36"/>
      <w:bookmarkStart w:id="37" w:name="_Toc25992"/>
      <w:r>
        <w:rPr>
          <w:rFonts w:hint="default"/>
          <w:sz w:val="24"/>
          <w:szCs w:val="18"/>
        </w:rPr>
        <w:t>5.4 About instrument</w:t>
      </w:r>
      <w:bookmarkEnd w:id="37"/>
    </w:p>
    <w:p w14:paraId="4EECD994">
      <w:pPr>
        <w:keepNext w:val="0"/>
        <w:keepLines w:val="0"/>
        <w:pageBreakBefore w:val="0"/>
        <w:widowControl/>
        <w:kinsoku w:val="0"/>
        <w:wordWrap/>
        <w:overflowPunct/>
        <w:topLinePunct w:val="0"/>
        <w:autoSpaceDE w:val="0"/>
        <w:autoSpaceDN w:val="0"/>
        <w:bidi w:val="0"/>
        <w:adjustRightInd w:val="0"/>
        <w:snapToGrid w:val="0"/>
        <w:spacing w:before="59" w:line="224" w:lineRule="auto"/>
        <w:ind w:left="34" w:firstLine="440" w:firstLineChars="200"/>
        <w:textAlignment w:val="baseline"/>
        <w:outlineLvl w:val="0"/>
        <w:rPr>
          <w:rFonts w:hint="default" w:ascii="Calibri" w:hAnsi="Calibri" w:cs="Calibri"/>
          <w:sz w:val="22"/>
          <w:szCs w:val="22"/>
        </w:rPr>
      </w:pPr>
      <w:bookmarkStart w:id="38" w:name="_Toc171"/>
      <w:r>
        <w:rPr>
          <w:rFonts w:hint="default" w:ascii="Calibri" w:hAnsi="Calibri" w:cs="Calibri"/>
          <w:sz w:val="22"/>
          <w:szCs w:val="22"/>
        </w:rPr>
        <w:t>As shown in Figure 9, slide the dial key to About Instrument, and long press the dial key to enter the About Instrument interface, where you can see some relevant configurations of the instrument.</w:t>
      </w:r>
      <w:bookmarkEnd w:id="38"/>
    </w:p>
    <w:p w14:paraId="7A69F403">
      <w:pPr>
        <w:spacing w:before="226" w:line="264" w:lineRule="auto"/>
        <w:ind w:left="89" w:right="99" w:firstLine="369"/>
        <w:jc w:val="center"/>
        <w:rPr>
          <w:rFonts w:hint="default" w:ascii="Calibri" w:hAnsi="Calibri" w:cs="Calibri"/>
          <w:sz w:val="22"/>
          <w:szCs w:val="22"/>
        </w:rPr>
      </w:pPr>
      <w:r>
        <w:rPr>
          <w:rFonts w:hint="eastAsia" w:ascii="Calibri" w:hAnsi="Calibri" w:eastAsia="宋体" w:cs="Calibri"/>
          <w:sz w:val="22"/>
          <w:szCs w:val="22"/>
          <w:lang w:eastAsia="zh-CN"/>
        </w:rPr>
        <w:drawing>
          <wp:inline distT="0" distB="0" distL="114300" distR="114300">
            <wp:extent cx="1800225" cy="2689225"/>
            <wp:effectExtent l="0" t="0" r="9525" b="15875"/>
            <wp:docPr id="37" name="图片 37" descr="图9关于仪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9关于仪器"/>
                    <pic:cNvPicPr>
                      <a:picLocks noChangeAspect="1"/>
                    </pic:cNvPicPr>
                  </pic:nvPicPr>
                  <pic:blipFill>
                    <a:blip r:embed="rId24"/>
                    <a:stretch>
                      <a:fillRect/>
                    </a:stretch>
                  </pic:blipFill>
                  <pic:spPr>
                    <a:xfrm>
                      <a:off x="0" y="0"/>
                      <a:ext cx="1800225" cy="2689225"/>
                    </a:xfrm>
                    <a:prstGeom prst="rect">
                      <a:avLst/>
                    </a:prstGeom>
                  </pic:spPr>
                </pic:pic>
              </a:graphicData>
            </a:graphic>
          </wp:inline>
        </w:drawing>
      </w:r>
    </w:p>
    <w:p w14:paraId="620FF6BC">
      <w:pPr>
        <w:pStyle w:val="5"/>
        <w:spacing w:line="254" w:lineRule="auto"/>
        <w:jc w:val="center"/>
        <w:rPr>
          <w:rFonts w:hint="default" w:ascii="Calibri" w:hAnsi="Calibri" w:cs="Calibri"/>
          <w:sz w:val="22"/>
          <w:szCs w:val="22"/>
        </w:rPr>
      </w:pPr>
      <w:r>
        <w:rPr>
          <w:rFonts w:hint="default" w:ascii="Calibri" w:hAnsi="Calibri" w:cs="Calibri"/>
          <w:sz w:val="22"/>
          <w:szCs w:val="22"/>
        </w:rPr>
        <w:t>Figure 9 About instrument interface</w:t>
      </w:r>
    </w:p>
    <w:p w14:paraId="60B89544">
      <w:pPr>
        <w:pStyle w:val="5"/>
        <w:spacing w:line="254" w:lineRule="auto"/>
        <w:jc w:val="center"/>
        <w:rPr>
          <w:rFonts w:hint="default" w:ascii="Calibri" w:hAnsi="Calibri" w:cs="Calibri"/>
          <w:sz w:val="22"/>
          <w:szCs w:val="22"/>
        </w:rPr>
      </w:pPr>
    </w:p>
    <w:p w14:paraId="6875B569">
      <w:pPr>
        <w:pStyle w:val="2"/>
        <w:bidi w:val="0"/>
        <w:rPr>
          <w:sz w:val="28"/>
          <w:szCs w:val="15"/>
        </w:rPr>
      </w:pPr>
      <w:bookmarkStart w:id="39" w:name="bookmark14"/>
      <w:bookmarkEnd w:id="39"/>
      <w:bookmarkStart w:id="40" w:name="_Toc12350"/>
      <w:r>
        <w:rPr>
          <w:rFonts w:hint="default"/>
          <w:sz w:val="28"/>
          <w:szCs w:val="15"/>
        </w:rPr>
        <w:t>VI.Instrument features</w:t>
      </w:r>
      <w:bookmarkEnd w:id="40"/>
    </w:p>
    <w:p w14:paraId="41C9C23F">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1. Parallel light design, large color LCD display (supports 10 standard and standard interface).</w:t>
      </w:r>
    </w:p>
    <w:p w14:paraId="16E5D141">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2. Reference test of solar total transmittance (SHGC) parameters.</w:t>
      </w:r>
    </w:p>
    <w:p w14:paraId="0D71EC58">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3. Five-band test, ultraviolet, visible light, infrared 940nm, infrared 1400nm, infrared full band.</w:t>
      </w:r>
    </w:p>
    <w:p w14:paraId="21D6E2A6">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4. Suitable for transmittance (blocking rate) test of automotive film, explosion-proof film, architectural film, insulation film, film</w:t>
      </w:r>
      <w:r>
        <w:rPr>
          <w:rFonts w:hint="eastAsia" w:ascii="Calibri" w:hAnsi="Calibri" w:eastAsia="宋体" w:cs="Calibri"/>
          <w:sz w:val="22"/>
          <w:szCs w:val="22"/>
          <w:lang w:val="en-US" w:eastAsia="zh-CN"/>
        </w:rPr>
        <w:t>ed</w:t>
      </w:r>
      <w:r>
        <w:rPr>
          <w:rFonts w:hint="default" w:ascii="Calibri" w:hAnsi="Calibri" w:cs="Calibri"/>
          <w:sz w:val="22"/>
          <w:szCs w:val="22"/>
        </w:rPr>
        <w:t xml:space="preserve"> glass, etc.</w:t>
      </w:r>
    </w:p>
    <w:p w14:paraId="62EA1CFC">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r>
        <w:rPr>
          <w:rFonts w:hint="default" w:ascii="Calibri" w:hAnsi="Calibri" w:cs="Calibri"/>
          <w:sz w:val="22"/>
          <w:szCs w:val="22"/>
        </w:rPr>
        <w:t>5. The instrument has real-time dynamic self-calibration function, and automatically calibrates after power</w:t>
      </w:r>
      <w:r>
        <w:rPr>
          <w:rFonts w:hint="eastAsia" w:ascii="Calibri" w:hAnsi="Calibri" w:eastAsia="宋体" w:cs="Calibri"/>
          <w:sz w:val="22"/>
          <w:szCs w:val="22"/>
          <w:lang w:val="en-US" w:eastAsia="zh-CN"/>
        </w:rPr>
        <w:t>ing</w:t>
      </w:r>
      <w:r>
        <w:rPr>
          <w:rFonts w:hint="default" w:ascii="Calibri" w:hAnsi="Calibri" w:cs="Calibri"/>
          <w:sz w:val="22"/>
          <w:szCs w:val="22"/>
        </w:rPr>
        <w:t xml:space="preserve"> on.</w:t>
      </w:r>
    </w:p>
    <w:p w14:paraId="6C357F62">
      <w:pPr>
        <w:keepNext w:val="0"/>
        <w:keepLines w:val="0"/>
        <w:pageBreakBefore w:val="0"/>
        <w:widowControl/>
        <w:kinsoku w:val="0"/>
        <w:wordWrap/>
        <w:overflowPunct/>
        <w:topLinePunct w:val="0"/>
        <w:autoSpaceDE w:val="0"/>
        <w:autoSpaceDN w:val="0"/>
        <w:bidi w:val="0"/>
        <w:adjustRightInd w:val="0"/>
        <w:snapToGrid w:val="0"/>
        <w:ind w:firstLine="440" w:firstLineChars="200"/>
        <w:textAlignment w:val="baseline"/>
        <w:rPr>
          <w:rFonts w:hint="default" w:ascii="Calibri" w:hAnsi="Calibri" w:cs="Calibri"/>
          <w:sz w:val="22"/>
          <w:szCs w:val="22"/>
        </w:rPr>
      </w:pPr>
    </w:p>
    <w:p w14:paraId="2E94E499">
      <w:pPr>
        <w:pStyle w:val="2"/>
        <w:bidi w:val="0"/>
        <w:rPr>
          <w:sz w:val="28"/>
          <w:szCs w:val="15"/>
        </w:rPr>
      </w:pPr>
      <w:bookmarkStart w:id="41" w:name="bookmark15"/>
      <w:bookmarkEnd w:id="41"/>
      <w:bookmarkStart w:id="42" w:name="_Toc27836"/>
      <w:r>
        <w:rPr>
          <w:rFonts w:hint="default"/>
          <w:sz w:val="28"/>
          <w:szCs w:val="15"/>
        </w:rPr>
        <w:t>VII.Product parameters(parameters are only applicable to some instruments)</w:t>
      </w:r>
      <w:bookmarkEnd w:id="42"/>
    </w:p>
    <w:tbl>
      <w:tblPr>
        <w:tblW w:w="6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84"/>
        <w:gridCol w:w="4988"/>
      </w:tblGrid>
      <w:tr w14:paraId="6351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337BD535">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Features</w:t>
            </w:r>
          </w:p>
        </w:tc>
        <w:tc>
          <w:tcPr>
            <w:tcW w:w="4988" w:type="dxa"/>
            <w:tcBorders>
              <w:top w:val="nil"/>
              <w:left w:val="nil"/>
              <w:bottom w:val="nil"/>
              <w:right w:val="nil"/>
            </w:tcBorders>
            <w:shd w:val="clear"/>
            <w:noWrap/>
            <w:vAlign w:val="center"/>
          </w:tcPr>
          <w:p w14:paraId="49222F98">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Four types of light sources, used to measure the transmittance, shading coefficient and other parameters of transparent materials such as glass and film</w:t>
            </w:r>
          </w:p>
        </w:tc>
      </w:tr>
      <w:tr w14:paraId="49E9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7B3BA9F3">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Light source</w:t>
            </w:r>
          </w:p>
        </w:tc>
        <w:tc>
          <w:tcPr>
            <w:tcW w:w="4988" w:type="dxa"/>
            <w:tcBorders>
              <w:top w:val="nil"/>
              <w:left w:val="nil"/>
              <w:bottom w:val="nil"/>
              <w:right w:val="nil"/>
            </w:tcBorders>
            <w:shd w:val="clear"/>
            <w:noWrap/>
            <w:vAlign w:val="center"/>
          </w:tcPr>
          <w:p w14:paraId="40DE9AE5">
            <w:pPr>
              <w:keepNext w:val="0"/>
              <w:keepLines w:val="0"/>
              <w:widowControl/>
              <w:suppressLineNumbers w:val="0"/>
              <w:jc w:val="left"/>
              <w:textAlignment w:val="center"/>
              <w:rPr>
                <w:rFonts w:hint="default" w:ascii="Calibri" w:hAnsi="Calibri" w:eastAsia="宋体" w:cs="Calibri"/>
                <w:i w:val="0"/>
                <w:iCs w:val="0"/>
                <w:color w:val="000000"/>
                <w:sz w:val="22"/>
                <w:szCs w:val="22"/>
                <w:u w:val="none"/>
                <w:lang w:val="en-US"/>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Ultraviolet, visible light, infrared 940nm, infrared 1400nm, infrared full band</w:t>
            </w:r>
            <w:r>
              <w:rPr>
                <w:rFonts w:hint="eastAsia" w:ascii="Calibri" w:hAnsi="Calibri" w:eastAsia="宋体" w:cs="Calibri"/>
                <w:i w:val="0"/>
                <w:iCs w:val="0"/>
                <w:snapToGrid w:val="0"/>
                <w:color w:val="000000"/>
                <w:kern w:val="0"/>
                <w:sz w:val="22"/>
                <w:szCs w:val="22"/>
                <w:u w:val="none"/>
                <w:bdr w:val="none" w:color="auto" w:sz="0" w:space="0"/>
                <w:lang w:val="en-US" w:eastAsia="zh-CN" w:bidi="ar"/>
              </w:rPr>
              <w:t>, SHGC and TSER</w:t>
            </w:r>
          </w:p>
        </w:tc>
      </w:tr>
      <w:tr w14:paraId="6197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06B27E2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Spectral method</w:t>
            </w:r>
          </w:p>
        </w:tc>
        <w:tc>
          <w:tcPr>
            <w:tcW w:w="4988" w:type="dxa"/>
            <w:tcBorders>
              <w:top w:val="nil"/>
              <w:left w:val="nil"/>
              <w:bottom w:val="nil"/>
              <w:right w:val="nil"/>
            </w:tcBorders>
            <w:shd w:val="clear"/>
            <w:noWrap/>
            <w:vAlign w:val="center"/>
          </w:tcPr>
          <w:p w14:paraId="552AF3BD">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Plane grating spectrometry</w:t>
            </w:r>
          </w:p>
        </w:tc>
      </w:tr>
      <w:tr w14:paraId="5284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7A5711E8">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Sensor</w:t>
            </w:r>
          </w:p>
        </w:tc>
        <w:tc>
          <w:tcPr>
            <w:tcW w:w="4988" w:type="dxa"/>
            <w:tcBorders>
              <w:top w:val="nil"/>
              <w:left w:val="nil"/>
              <w:bottom w:val="nil"/>
              <w:right w:val="nil"/>
            </w:tcBorders>
            <w:shd w:val="clear"/>
            <w:noWrap/>
            <w:vAlign w:val="center"/>
          </w:tcPr>
          <w:p w14:paraId="1CAA6D98">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Silicon photodiode</w:t>
            </w:r>
          </w:p>
        </w:tc>
      </w:tr>
      <w:tr w14:paraId="7AE3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257F5B5D">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Measurement wavelength range</w:t>
            </w:r>
          </w:p>
        </w:tc>
        <w:tc>
          <w:tcPr>
            <w:tcW w:w="4988" w:type="dxa"/>
            <w:tcBorders>
              <w:top w:val="nil"/>
              <w:left w:val="nil"/>
              <w:bottom w:val="nil"/>
              <w:right w:val="nil"/>
            </w:tcBorders>
            <w:shd w:val="clear"/>
            <w:noWrap/>
            <w:vAlign w:val="center"/>
          </w:tcPr>
          <w:p w14:paraId="3CE4D79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Visible light 380nm-760nm; infrared peak wavelength 940nm, 1400nm, infrared full band</w:t>
            </w:r>
          </w:p>
        </w:tc>
      </w:tr>
      <w:tr w14:paraId="4443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18FEEA3A">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Resolution</w:t>
            </w:r>
          </w:p>
        </w:tc>
        <w:tc>
          <w:tcPr>
            <w:tcW w:w="4988" w:type="dxa"/>
            <w:tcBorders>
              <w:top w:val="nil"/>
              <w:left w:val="nil"/>
              <w:bottom w:val="nil"/>
              <w:right w:val="nil"/>
            </w:tcBorders>
            <w:shd w:val="clear"/>
            <w:noWrap/>
            <w:vAlign w:val="center"/>
          </w:tcPr>
          <w:p w14:paraId="7FF89AC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0.001</w:t>
            </w:r>
          </w:p>
        </w:tc>
      </w:tr>
      <w:tr w14:paraId="13DB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0E467A1F">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Measurement time</w:t>
            </w:r>
          </w:p>
        </w:tc>
        <w:tc>
          <w:tcPr>
            <w:tcW w:w="4988" w:type="dxa"/>
            <w:tcBorders>
              <w:top w:val="nil"/>
              <w:left w:val="nil"/>
              <w:bottom w:val="nil"/>
              <w:right w:val="nil"/>
            </w:tcBorders>
            <w:shd w:val="clear"/>
            <w:noWrap/>
            <w:vAlign w:val="center"/>
          </w:tcPr>
          <w:p w14:paraId="544D182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About 0.5s</w:t>
            </w:r>
          </w:p>
        </w:tc>
      </w:tr>
      <w:tr w14:paraId="0E3D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5A578545">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Measurement accuracy</w:t>
            </w:r>
          </w:p>
        </w:tc>
        <w:tc>
          <w:tcPr>
            <w:tcW w:w="4988" w:type="dxa"/>
            <w:tcBorders>
              <w:top w:val="nil"/>
              <w:left w:val="nil"/>
              <w:bottom w:val="nil"/>
              <w:right w:val="nil"/>
            </w:tcBorders>
            <w:shd w:val="clear"/>
            <w:noWrap/>
            <w:vAlign w:val="center"/>
          </w:tcPr>
          <w:p w14:paraId="15E32F8B">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Better than ±2% (colorless uniform light-transmitting material), factory standard detection better than ±1%</w:t>
            </w:r>
          </w:p>
        </w:tc>
      </w:tr>
      <w:tr w14:paraId="37B4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009B28F7">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Sample thickness</w:t>
            </w:r>
          </w:p>
        </w:tc>
        <w:tc>
          <w:tcPr>
            <w:tcW w:w="4988" w:type="dxa"/>
            <w:tcBorders>
              <w:top w:val="nil"/>
              <w:left w:val="nil"/>
              <w:bottom w:val="nil"/>
              <w:right w:val="nil"/>
            </w:tcBorders>
            <w:shd w:val="clear"/>
            <w:noWrap/>
            <w:vAlign w:val="center"/>
          </w:tcPr>
          <w:p w14:paraId="4F032DC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Less than 47mm</w:t>
            </w:r>
          </w:p>
        </w:tc>
      </w:tr>
      <w:tr w14:paraId="66C6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493DB30B">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Dimensions</w:t>
            </w:r>
          </w:p>
        </w:tc>
        <w:tc>
          <w:tcPr>
            <w:tcW w:w="4988" w:type="dxa"/>
            <w:tcBorders>
              <w:top w:val="nil"/>
              <w:left w:val="nil"/>
              <w:bottom w:val="nil"/>
              <w:right w:val="nil"/>
            </w:tcBorders>
            <w:shd w:val="clear"/>
            <w:noWrap/>
            <w:vAlign w:val="center"/>
          </w:tcPr>
          <w:p w14:paraId="386BEBA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Length x width x height = 203*120*29mm</w:t>
            </w:r>
          </w:p>
        </w:tc>
      </w:tr>
      <w:tr w14:paraId="78ED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51C5619A">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Weight</w:t>
            </w:r>
          </w:p>
        </w:tc>
        <w:tc>
          <w:tcPr>
            <w:tcW w:w="4988" w:type="dxa"/>
            <w:tcBorders>
              <w:top w:val="nil"/>
              <w:left w:val="nil"/>
              <w:bottom w:val="nil"/>
              <w:right w:val="nil"/>
            </w:tcBorders>
            <w:shd w:val="clear"/>
            <w:noWrap/>
            <w:vAlign w:val="center"/>
          </w:tcPr>
          <w:p w14:paraId="5254F7C3">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600g</w:t>
            </w:r>
          </w:p>
        </w:tc>
      </w:tr>
      <w:tr w14:paraId="60C7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52F717E8">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Power supply</w:t>
            </w:r>
          </w:p>
        </w:tc>
        <w:tc>
          <w:tcPr>
            <w:tcW w:w="4988" w:type="dxa"/>
            <w:tcBorders>
              <w:top w:val="nil"/>
              <w:left w:val="nil"/>
              <w:bottom w:val="nil"/>
              <w:right w:val="nil"/>
            </w:tcBorders>
            <w:shd w:val="clear"/>
            <w:noWrap/>
            <w:vAlign w:val="center"/>
          </w:tcPr>
          <w:p w14:paraId="66A9C555">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5VDC power supply (Type-C)</w:t>
            </w:r>
          </w:p>
        </w:tc>
      </w:tr>
      <w:tr w14:paraId="13CA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69EDC0D1">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Light source life</w:t>
            </w:r>
          </w:p>
        </w:tc>
        <w:tc>
          <w:tcPr>
            <w:tcW w:w="4988" w:type="dxa"/>
            <w:tcBorders>
              <w:top w:val="nil"/>
              <w:left w:val="nil"/>
              <w:bottom w:val="nil"/>
              <w:right w:val="nil"/>
            </w:tcBorders>
            <w:shd w:val="clear"/>
            <w:noWrap/>
            <w:vAlign w:val="center"/>
          </w:tcPr>
          <w:p w14:paraId="367DF725">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More than 3 million measurements in 5 years</w:t>
            </w:r>
          </w:p>
        </w:tc>
      </w:tr>
      <w:tr w14:paraId="0FC8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38627BF1">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Display</w:t>
            </w:r>
          </w:p>
        </w:tc>
        <w:tc>
          <w:tcPr>
            <w:tcW w:w="4988" w:type="dxa"/>
            <w:tcBorders>
              <w:top w:val="nil"/>
              <w:left w:val="nil"/>
              <w:bottom w:val="nil"/>
              <w:right w:val="nil"/>
            </w:tcBorders>
            <w:shd w:val="clear"/>
            <w:noWrap/>
            <w:vAlign w:val="center"/>
          </w:tcPr>
          <w:p w14:paraId="7B9EFFFE">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TFT true color 3.5inch</w:t>
            </w:r>
          </w:p>
        </w:tc>
      </w:tr>
      <w:tr w14:paraId="661A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6CD5025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Interface</w:t>
            </w:r>
          </w:p>
        </w:tc>
        <w:tc>
          <w:tcPr>
            <w:tcW w:w="4988" w:type="dxa"/>
            <w:tcBorders>
              <w:top w:val="nil"/>
              <w:left w:val="nil"/>
              <w:bottom w:val="nil"/>
              <w:right w:val="nil"/>
            </w:tcBorders>
            <w:shd w:val="clear"/>
            <w:noWrap/>
            <w:vAlign w:val="center"/>
          </w:tcPr>
          <w:p w14:paraId="16581061">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USB</w:t>
            </w:r>
          </w:p>
        </w:tc>
      </w:tr>
      <w:tr w14:paraId="0464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413FA6C2">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Language</w:t>
            </w:r>
          </w:p>
        </w:tc>
        <w:tc>
          <w:tcPr>
            <w:tcW w:w="4988" w:type="dxa"/>
            <w:tcBorders>
              <w:top w:val="nil"/>
              <w:left w:val="nil"/>
              <w:bottom w:val="nil"/>
              <w:right w:val="nil"/>
            </w:tcBorders>
            <w:shd w:val="clear"/>
            <w:noWrap/>
            <w:vAlign w:val="center"/>
          </w:tcPr>
          <w:p w14:paraId="3937552E">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Simplified Chinese/English</w:t>
            </w:r>
          </w:p>
        </w:tc>
      </w:tr>
      <w:tr w14:paraId="1633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79831E19">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Operating temperature range</w:t>
            </w:r>
          </w:p>
        </w:tc>
        <w:tc>
          <w:tcPr>
            <w:tcW w:w="4988" w:type="dxa"/>
            <w:tcBorders>
              <w:top w:val="nil"/>
              <w:left w:val="nil"/>
              <w:bottom w:val="nil"/>
              <w:right w:val="nil"/>
            </w:tcBorders>
            <w:shd w:val="clear"/>
            <w:noWrap/>
            <w:vAlign w:val="center"/>
          </w:tcPr>
          <w:p w14:paraId="7939D35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0~40</w:t>
            </w:r>
            <w:r>
              <w:rPr>
                <w:rStyle w:val="12"/>
                <w:snapToGrid w:val="0"/>
                <w:color w:val="000000"/>
                <w:bdr w:val="none" w:color="auto" w:sz="0" w:space="0"/>
                <w:lang w:val="en-US" w:eastAsia="zh-CN" w:bidi="ar"/>
              </w:rPr>
              <w:t>℃</w:t>
            </w:r>
            <w:r>
              <w:rPr>
                <w:rStyle w:val="13"/>
                <w:rFonts w:eastAsia="宋体"/>
                <w:snapToGrid w:val="0"/>
                <w:color w:val="000000"/>
                <w:bdr w:val="none" w:color="auto" w:sz="0" w:space="0"/>
                <w:lang w:val="en-US" w:eastAsia="zh-CN" w:bidi="ar"/>
              </w:rPr>
              <w:t>, 0~85%RH (no condensation), altitude: less than 2000m</w:t>
            </w:r>
          </w:p>
        </w:tc>
      </w:tr>
      <w:tr w14:paraId="3B23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480082C1">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Storage temperature range</w:t>
            </w:r>
          </w:p>
        </w:tc>
        <w:tc>
          <w:tcPr>
            <w:tcW w:w="4988" w:type="dxa"/>
            <w:tcBorders>
              <w:top w:val="nil"/>
              <w:left w:val="nil"/>
              <w:bottom w:val="nil"/>
              <w:right w:val="nil"/>
            </w:tcBorders>
            <w:shd w:val="clear"/>
            <w:noWrap/>
            <w:vAlign w:val="center"/>
          </w:tcPr>
          <w:p w14:paraId="7E82005B">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-20~50</w:t>
            </w:r>
            <w:r>
              <w:rPr>
                <w:rStyle w:val="12"/>
                <w:snapToGrid w:val="0"/>
                <w:color w:val="000000"/>
                <w:bdr w:val="none" w:color="auto" w:sz="0" w:space="0"/>
                <w:lang w:val="en-US" w:eastAsia="zh-CN" w:bidi="ar"/>
              </w:rPr>
              <w:t>℃</w:t>
            </w:r>
            <w:r>
              <w:rPr>
                <w:rStyle w:val="13"/>
                <w:rFonts w:eastAsia="宋体"/>
                <w:snapToGrid w:val="0"/>
                <w:color w:val="000000"/>
                <w:bdr w:val="none" w:color="auto" w:sz="0" w:space="0"/>
                <w:lang w:val="en-US" w:eastAsia="zh-CN" w:bidi="ar"/>
              </w:rPr>
              <w:t>, 0~85%RH (no condensation)</w:t>
            </w:r>
          </w:p>
        </w:tc>
      </w:tr>
      <w:tr w14:paraId="24EC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4" w:type="dxa"/>
            <w:tcBorders>
              <w:top w:val="nil"/>
              <w:left w:val="nil"/>
              <w:bottom w:val="nil"/>
              <w:right w:val="nil"/>
            </w:tcBorders>
            <w:shd w:val="clear"/>
            <w:noWrap/>
            <w:vAlign w:val="center"/>
          </w:tcPr>
          <w:p w14:paraId="5789C62C">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Standard accessories</w:t>
            </w:r>
          </w:p>
        </w:tc>
        <w:tc>
          <w:tcPr>
            <w:tcW w:w="4988" w:type="dxa"/>
            <w:tcBorders>
              <w:top w:val="nil"/>
              <w:left w:val="nil"/>
              <w:bottom w:val="nil"/>
              <w:right w:val="nil"/>
            </w:tcBorders>
            <w:shd w:val="clear"/>
            <w:noWrap/>
            <w:vAlign w:val="center"/>
          </w:tcPr>
          <w:p w14:paraId="70A6023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bdr w:val="none" w:color="auto" w:sz="0" w:space="0"/>
                <w:lang w:val="en-US" w:eastAsia="zh-CN" w:bidi="ar"/>
              </w:rPr>
              <w:t>Power adapter, data cable, manual</w:t>
            </w:r>
          </w:p>
        </w:tc>
      </w:tr>
    </w:tbl>
    <w:p w14:paraId="2D3A8C36">
      <w:pPr>
        <w:sectPr>
          <w:headerReference r:id="rId7" w:type="default"/>
          <w:footerReference r:id="rId8" w:type="default"/>
          <w:pgSz w:w="8390" w:h="12250"/>
          <w:pgMar w:top="1039" w:right="730" w:bottom="1049" w:left="720" w:header="658" w:footer="699" w:gutter="0"/>
          <w:cols w:space="720" w:num="1"/>
        </w:sectPr>
      </w:pPr>
    </w:p>
    <w:p w14:paraId="16D007E3">
      <w:pPr>
        <w:spacing w:line="12237" w:lineRule="exact"/>
      </w:pPr>
      <w:r>
        <w:rPr>
          <w:position w:val="-244"/>
        </w:rPr>
        <w:drawing>
          <wp:inline distT="0" distB="0" distL="0" distR="0">
            <wp:extent cx="5327650" cy="777049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5"/>
                    <a:stretch>
                      <a:fillRect/>
                    </a:stretch>
                  </pic:blipFill>
                  <pic:spPr>
                    <a:xfrm>
                      <a:off x="0" y="0"/>
                      <a:ext cx="5327650" cy="7770648"/>
                    </a:xfrm>
                    <a:prstGeom prst="rect">
                      <a:avLst/>
                    </a:prstGeom>
                  </pic:spPr>
                </pic:pic>
              </a:graphicData>
            </a:graphic>
          </wp:inline>
        </w:drawing>
      </w:r>
    </w:p>
    <w:sectPr>
      <w:headerReference r:id="rId9" w:type="default"/>
      <w:footerReference r:id="rId10" w:type="default"/>
      <w:pgSz w:w="8390" w:h="12250"/>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C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830E">
    <w:pPr>
      <w:spacing w:before="49" w:line="241" w:lineRule="exact"/>
      <w:ind w:firstLine="3329"/>
    </w:pPr>
    <w:r>
      <w:drawing>
        <wp:anchor distT="0" distB="0" distL="0" distR="0" simplePos="0" relativeHeight="251663360" behindDoc="0" locked="0" layoutInCell="0" allowOverlap="1">
          <wp:simplePos x="0" y="0"/>
          <wp:positionH relativeFrom="page">
            <wp:posOffset>457200</wp:posOffset>
          </wp:positionH>
          <wp:positionV relativeFrom="page">
            <wp:posOffset>7112000</wp:posOffset>
          </wp:positionV>
          <wp:extent cx="440690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4406871" cy="6350"/>
                  </a:xfrm>
                  <a:prstGeom prst="rect">
                    <a:avLst/>
                  </a:prstGeom>
                </pic:spPr>
              </pic:pic>
            </a:graphicData>
          </a:graphic>
        </wp:anchor>
      </w:drawing>
    </w:r>
    <w:r>
      <w:rPr>
        <w:position w:val="-8"/>
      </w:rPr>
      <w:pict>
        <v:group id="_x0000_s2055" o:spid="_x0000_s2055" o:spt="203" style="height:13.7pt;width:14.5pt;" coordsize="290,273">
          <o:lock v:ext="edit"/>
          <v:shape id="_x0000_s2056" o:spid="_x0000_s2056" o:spt="75" type="#_x0000_t75" style="position:absolute;left:0;top:0;height:251;width:290;" filled="f" stroked="f" coordsize="21600,21600">
            <v:path/>
            <v:fill on="f" focussize="0,0"/>
            <v:stroke on="f"/>
            <v:imagedata r:id="rId2" o:title=""/>
            <o:lock v:ext="edit" aspectratio="t"/>
          </v:shape>
          <v:shape id="_x0000_s2057" o:spid="_x0000_s2057" o:spt="202" type="#_x0000_t202" style="position:absolute;left:-20;top:-20;height:313;width:330;" filled="f" stroked="f" coordsize="21600,21600">
            <v:path/>
            <v:fill on="f" focussize="0,0"/>
            <v:stroke on="f"/>
            <v:imagedata o:title=""/>
            <o:lock v:ext="edit" aspectratio="f"/>
            <v:textbox inset="0mm,0mm,0mm,0mm">
              <w:txbxContent>
                <w:p w14:paraId="67C0EE0C">
                  <w:pPr>
                    <w:spacing w:before="113" w:line="188" w:lineRule="auto"/>
                    <w:ind w:left="79"/>
                    <w:rPr>
                      <w:rFonts w:ascii="Times New Roman" w:hAnsi="Times New Roman" w:eastAsia="Times New Roman" w:cs="Times New Roman"/>
                      <w:sz w:val="20"/>
                      <w:szCs w:val="20"/>
                    </w:rPr>
                  </w:pPr>
                  <w:r>
                    <w:rPr>
                      <w:rFonts w:ascii="Times New Roman" w:hAnsi="Times New Roman" w:eastAsia="Times New Roman" w:cs="Times New Roman"/>
                      <w:color w:val="FFFFFF"/>
                      <w:sz w:val="20"/>
                      <w:szCs w:val="20"/>
                      <w:shd w:val="clear" w:fill="000000"/>
                    </w:rPr>
                    <w:t>4</w:t>
                  </w:r>
                </w:p>
              </w:txbxContent>
            </v:textbox>
          </v:shape>
          <w10:wrap type="none"/>
          <w10:anchorlock/>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B52C">
    <w:pPr>
      <w:spacing w:before="74" w:line="266" w:lineRule="exact"/>
      <w:ind w:firstLine="3323"/>
    </w:pPr>
    <w:r>
      <w:drawing>
        <wp:anchor distT="0" distB="0" distL="0" distR="0" simplePos="0" relativeHeight="251666432" behindDoc="0" locked="0" layoutInCell="0" allowOverlap="1">
          <wp:simplePos x="0" y="0"/>
          <wp:positionH relativeFrom="page">
            <wp:posOffset>457200</wp:posOffset>
          </wp:positionH>
          <wp:positionV relativeFrom="page">
            <wp:posOffset>7112000</wp:posOffset>
          </wp:positionV>
          <wp:extent cx="440690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4406871" cy="6350"/>
                  </a:xfrm>
                  <a:prstGeom prst="rect">
                    <a:avLst/>
                  </a:prstGeom>
                </pic:spPr>
              </pic:pic>
            </a:graphicData>
          </a:graphic>
        </wp:anchor>
      </w:drawing>
    </w:r>
    <w:r>
      <w:rPr>
        <w:position w:val="-6"/>
      </w:rPr>
      <w:pict>
        <v:shape id="_x0000_s2070" o:spid="_x0000_s2070" o:spt="202" type="#_x0000_t202" style="height:13.85pt;width:12.55pt;" fillcolor="#000000" filled="t" stroked="f" coordsize="21600,21600">
          <v:path/>
          <v:fill on="t" focussize="0,0"/>
          <v:stroke on="f"/>
          <v:imagedata o:title=""/>
          <o:lock v:ext="edit" aspectratio="f"/>
          <v:textbox inset="0mm,0mm,0mm,0mm">
            <w:txbxContent>
              <w:p w14:paraId="70EDAB4C">
                <w:pPr>
                  <w:spacing w:before="51" w:line="188" w:lineRule="auto"/>
                  <w:jc w:val="right"/>
                  <w:rPr>
                    <w:rFonts w:ascii="Times New Roman" w:hAnsi="Times New Roman" w:eastAsia="Times New Roman" w:cs="Times New Roman"/>
                    <w:sz w:val="25"/>
                    <w:szCs w:val="25"/>
                  </w:rPr>
                </w:pPr>
                <w:r>
                  <w:rPr>
                    <w:rFonts w:ascii="Times New Roman" w:hAnsi="Times New Roman" w:eastAsia="Times New Roman" w:cs="Times New Roman"/>
                    <w:b/>
                    <w:bCs/>
                    <w:color w:val="FFFFFF"/>
                    <w:spacing w:val="-9"/>
                    <w:sz w:val="25"/>
                    <w:szCs w:val="25"/>
                  </w:rPr>
                  <w:t>10</w:t>
                </w:r>
              </w:p>
            </w:txbxContent>
          </v:textbox>
          <w10:wrap type="non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4E34">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04A0">
    <w:pPr>
      <w:pStyle w:val="7"/>
      <w:bidi w:val="0"/>
      <w:jc w:val="center"/>
      <w:rPr>
        <w:rFonts w:hint="eastAsia" w:ascii="Calibri" w:hAnsi="Calibri" w:eastAsia="宋体" w:cs="Calibri"/>
        <w:sz w:val="22"/>
        <w:szCs w:val="22"/>
        <w:lang w:val="en-US" w:eastAsia="zh-CN"/>
      </w:rPr>
    </w:pPr>
    <w:r>
      <w:rPr>
        <w:rFonts w:hint="default" w:ascii="Calibri" w:hAnsi="Calibri" w:cs="Calibri"/>
        <w:sz w:val="22"/>
        <w:szCs w:val="22"/>
      </w:rPr>
      <w:t>Optical Transmittance Meter Operation Manu</w:t>
    </w:r>
    <w:r>
      <w:rPr>
        <w:rFonts w:hint="eastAsia" w:ascii="Calibri" w:hAnsi="Calibri" w:eastAsia="宋体" w:cs="Calibri"/>
        <w:sz w:val="22"/>
        <w:szCs w:val="22"/>
        <w:lang w:val="en-US" w:eastAsia="zh-CN"/>
      </w:rPr>
      <w:t>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F5D">
    <w:pPr>
      <w:pStyle w:val="7"/>
      <w:bidi w:val="0"/>
      <w:jc w:val="center"/>
    </w:pPr>
    <w:r>
      <w:rPr>
        <w:rFonts w:hint="default" w:ascii="Calibri" w:hAnsi="Calibri" w:cs="Calibri"/>
        <w:sz w:val="22"/>
        <w:szCs w:val="22"/>
      </w:rPr>
      <w:t>Optical Transmittance Meter Operation Manu</w:t>
    </w:r>
    <w:r>
      <w:rPr>
        <w:rFonts w:hint="eastAsia" w:ascii="Calibri" w:hAnsi="Calibri" w:eastAsia="宋体" w:cs="Calibri"/>
        <w:sz w:val="22"/>
        <w:szCs w:val="22"/>
        <w:lang w:val="en-US" w:eastAsia="zh-CN"/>
      </w:rPr>
      <w: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B666">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4B8D"/>
    <w:multiLevelType w:val="singleLevel"/>
    <w:tmpl w:val="358A4B8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DF522C3"/>
    <w:rsid w:val="0E041538"/>
    <w:rsid w:val="10670543"/>
    <w:rsid w:val="17BB0135"/>
    <w:rsid w:val="2E3428C0"/>
    <w:rsid w:val="3E4E2904"/>
    <w:rsid w:val="487B5A68"/>
    <w:rsid w:val="57581630"/>
    <w:rsid w:val="754F45E0"/>
    <w:rsid w:val="78AF246D"/>
    <w:rsid w:val="792406E6"/>
    <w:rsid w:val="7EF377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3"/>
      <w:szCs w:val="23"/>
      <w:lang w:val="en-US" w:eastAsia="en-US" w:bidi="ar-SA"/>
    </w:rPr>
  </w:style>
  <w:style w:type="character" w:customStyle="1" w:styleId="12">
    <w:name w:val="font01"/>
    <w:basedOn w:val="9"/>
    <w:uiPriority w:val="0"/>
    <w:rPr>
      <w:rFonts w:hint="eastAsia" w:ascii="宋体" w:hAnsi="宋体" w:eastAsia="宋体" w:cs="宋体"/>
      <w:color w:val="000000"/>
      <w:sz w:val="22"/>
      <w:szCs w:val="22"/>
      <w:u w:val="none"/>
    </w:rPr>
  </w:style>
  <w:style w:type="character" w:customStyle="1" w:styleId="13">
    <w:name w:val="font11"/>
    <w:basedOn w:val="9"/>
    <w:uiPriority w:val="0"/>
    <w:rPr>
      <w:rFonts w:hint="default" w:ascii="Calibri" w:hAnsi="Calibri" w:cs="Calibri"/>
      <w:color w:val="000000"/>
      <w:sz w:val="22"/>
      <w:szCs w:val="22"/>
      <w:u w:val="none"/>
    </w:r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7"/>
    <customShpInfo spid="_x0000_s2055"/>
    <customShpInfo spid="_x0000_s2070"/>
    <customShpInfo spid="_x0000_s1030"/>
    <customShpInfo spid="_x0000_s1029"/>
    <customShpInfo spid="_x0000_s1026" textRotate="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2359</Words>
  <Characters>2897</Characters>
  <TotalTime>4</TotalTime>
  <ScaleCrop>false</ScaleCrop>
  <LinksUpToDate>false</LinksUpToDate>
  <CharactersWithSpaces>3211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2024-12-14T14:02:00Z</dcterms:created>
  <dc:creator>Kingsoft-PDF</dc:creator>
  <cp:lastModifiedBy>雪落山庄</cp:lastModifiedBy>
  <dcterms:modified xsi:type="dcterms:W3CDTF">2024-12-14T08:58:27Z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2024-12-14T14:02:14Z</vt:filetime>
  </property>
  <property fmtid="{D5CDD505-2E9C-101B-9397-08002B2CF9AE}" pid="4" name="UsrData">
    <vt:lpwstr>675d1f6180400b0020318c5cwl</vt:lpwstr>
  </property>
  <property fmtid="{D5CDD505-2E9C-101B-9397-08002B2CF9AE}" pid="5" name="KSOProductBuildVer">
    <vt:lpwstr>2052-12.1.0.19302</vt:lpwstr>
  </property>
  <property fmtid="{D5CDD505-2E9C-101B-9397-08002B2CF9AE}" pid="6" name="ICV">
    <vt:lpwstr>738295CED7DB45808D92F9CB76DE3DF0_12</vt:lpwstr>
  </property>
</Properties>
</file>